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83F7A" w14:textId="77777777" w:rsidR="004C593A" w:rsidRDefault="001A379A" w:rsidP="00867058">
      <w:pPr>
        <w:bidi/>
        <w:rPr>
          <w:b/>
          <w:bCs/>
          <w:sz w:val="24"/>
          <w:szCs w:val="24"/>
          <w:rtl/>
        </w:rPr>
      </w:pPr>
      <w:r>
        <w:rPr>
          <w:b/>
          <w:bCs/>
          <w:noProof/>
          <w:sz w:val="24"/>
          <w:szCs w:val="24"/>
        </w:rPr>
        <w:drawing>
          <wp:inline distT="0" distB="0" distL="0" distR="0" wp14:anchorId="5DD89646" wp14:editId="5909D8F0">
            <wp:extent cx="2314575" cy="1952625"/>
            <wp:effectExtent l="0" t="0" r="9525"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0624" cy="1966164"/>
                    </a:xfrm>
                    <a:prstGeom prst="rect">
                      <a:avLst/>
                    </a:prstGeom>
                    <a:noFill/>
                  </pic:spPr>
                </pic:pic>
              </a:graphicData>
            </a:graphic>
          </wp:inline>
        </w:drawing>
      </w:r>
    </w:p>
    <w:p w14:paraId="1AD80875" w14:textId="77777777" w:rsidR="004C593A" w:rsidRDefault="004C593A" w:rsidP="00867058">
      <w:pPr>
        <w:bidi/>
        <w:rPr>
          <w:b/>
          <w:bCs/>
          <w:sz w:val="24"/>
          <w:szCs w:val="24"/>
          <w:rtl/>
        </w:rPr>
      </w:pPr>
    </w:p>
    <w:p w14:paraId="6CC941E0" w14:textId="77777777" w:rsidR="004C593A" w:rsidRDefault="004C593A" w:rsidP="00867058">
      <w:pPr>
        <w:bidi/>
        <w:rPr>
          <w:b/>
          <w:bCs/>
          <w:sz w:val="24"/>
          <w:szCs w:val="24"/>
          <w:rtl/>
        </w:rPr>
      </w:pPr>
    </w:p>
    <w:p w14:paraId="7FF11240" w14:textId="77777777" w:rsidR="004C593A" w:rsidRDefault="004C593A" w:rsidP="00867058">
      <w:pPr>
        <w:bidi/>
        <w:rPr>
          <w:b/>
          <w:bCs/>
          <w:sz w:val="24"/>
          <w:szCs w:val="24"/>
          <w:rtl/>
        </w:rPr>
      </w:pPr>
    </w:p>
    <w:p w14:paraId="5E562665" w14:textId="77777777" w:rsidR="004C593A" w:rsidRDefault="004C593A" w:rsidP="00867058">
      <w:pPr>
        <w:bidi/>
        <w:rPr>
          <w:b/>
          <w:bCs/>
          <w:sz w:val="24"/>
          <w:szCs w:val="24"/>
          <w:rtl/>
        </w:rPr>
      </w:pPr>
    </w:p>
    <w:p w14:paraId="2A0BE85B" w14:textId="77777777" w:rsidR="004C593A" w:rsidRPr="004C593A" w:rsidRDefault="004C593A" w:rsidP="00BF201E">
      <w:pPr>
        <w:bidi/>
        <w:jc w:val="center"/>
        <w:rPr>
          <w:b/>
          <w:bCs/>
          <w:color w:val="548DD4" w:themeColor="text2" w:themeTint="99"/>
          <w:sz w:val="96"/>
          <w:szCs w:val="96"/>
          <w:rtl/>
        </w:rPr>
      </w:pPr>
      <w:r w:rsidRPr="004C593A">
        <w:rPr>
          <w:rFonts w:hint="cs"/>
          <w:b/>
          <w:bCs/>
          <w:color w:val="548DD4" w:themeColor="text2" w:themeTint="99"/>
          <w:sz w:val="96"/>
          <w:szCs w:val="96"/>
          <w:rtl/>
        </w:rPr>
        <w:t>ملحق رقم (6)</w:t>
      </w:r>
    </w:p>
    <w:p w14:paraId="25DDA19C" w14:textId="77777777" w:rsidR="00BF201E" w:rsidRDefault="004C593A" w:rsidP="00BF201E">
      <w:pPr>
        <w:bidi/>
        <w:jc w:val="center"/>
        <w:rPr>
          <w:b/>
          <w:bCs/>
          <w:color w:val="548DD4" w:themeColor="text2" w:themeTint="99"/>
          <w:sz w:val="96"/>
          <w:szCs w:val="96"/>
          <w:rtl/>
        </w:rPr>
      </w:pPr>
      <w:r w:rsidRPr="004C593A">
        <w:rPr>
          <w:rFonts w:hint="cs"/>
          <w:b/>
          <w:bCs/>
          <w:color w:val="548DD4" w:themeColor="text2" w:themeTint="99"/>
          <w:sz w:val="96"/>
          <w:szCs w:val="96"/>
          <w:rtl/>
        </w:rPr>
        <w:t>نموذج عقد العمل الموحد</w:t>
      </w:r>
    </w:p>
    <w:p w14:paraId="428D9A24" w14:textId="77777777" w:rsidR="00BF201E" w:rsidRDefault="00BF201E" w:rsidP="00BF201E">
      <w:pPr>
        <w:bidi/>
        <w:jc w:val="center"/>
        <w:rPr>
          <w:b/>
          <w:bCs/>
          <w:color w:val="548DD4" w:themeColor="text2" w:themeTint="99"/>
          <w:sz w:val="96"/>
          <w:szCs w:val="96"/>
          <w:rtl/>
        </w:rPr>
      </w:pPr>
    </w:p>
    <w:p w14:paraId="4D5F20F5" w14:textId="77777777" w:rsidR="00BF201E" w:rsidRDefault="00BF201E" w:rsidP="00BF201E">
      <w:pPr>
        <w:bidi/>
        <w:jc w:val="center"/>
        <w:rPr>
          <w:b/>
          <w:bCs/>
          <w:color w:val="548DD4" w:themeColor="text2" w:themeTint="99"/>
          <w:sz w:val="36"/>
          <w:szCs w:val="36"/>
          <w:rtl/>
        </w:rPr>
      </w:pPr>
    </w:p>
    <w:p w14:paraId="55803497" w14:textId="5C742E46" w:rsidR="00BF201E" w:rsidRDefault="00BF201E" w:rsidP="00BF201E">
      <w:pPr>
        <w:bidi/>
        <w:jc w:val="right"/>
        <w:rPr>
          <w:b/>
          <w:bCs/>
          <w:color w:val="548DD4" w:themeColor="text2" w:themeTint="99"/>
          <w:sz w:val="36"/>
          <w:szCs w:val="36"/>
          <w:rtl/>
        </w:rPr>
      </w:pPr>
    </w:p>
    <w:p w14:paraId="326E59AD" w14:textId="2589F2B1" w:rsidR="00BF201E" w:rsidRDefault="004C593A" w:rsidP="00BF201E">
      <w:pPr>
        <w:bidi/>
        <w:jc w:val="right"/>
        <w:rPr>
          <w:b/>
          <w:bCs/>
          <w:sz w:val="24"/>
          <w:szCs w:val="24"/>
          <w:rtl/>
        </w:rPr>
      </w:pPr>
      <w:r>
        <w:rPr>
          <w:b/>
          <w:bCs/>
          <w:sz w:val="24"/>
          <w:szCs w:val="24"/>
          <w:rtl/>
        </w:rPr>
        <w:br w:type="page"/>
      </w:r>
    </w:p>
    <w:p w14:paraId="4E730D00" w14:textId="77777777" w:rsidR="004C593A" w:rsidRDefault="004C593A" w:rsidP="00867058">
      <w:pPr>
        <w:bidi/>
        <w:jc w:val="center"/>
        <w:rPr>
          <w:b/>
          <w:bCs/>
          <w:sz w:val="24"/>
          <w:szCs w:val="24"/>
          <w:rtl/>
        </w:rPr>
      </w:pPr>
      <w:r>
        <w:rPr>
          <w:rFonts w:hint="cs"/>
          <w:b/>
          <w:bCs/>
          <w:sz w:val="24"/>
          <w:szCs w:val="24"/>
          <w:rtl/>
        </w:rPr>
        <w:lastRenderedPageBreak/>
        <w:t>عقد العمل</w:t>
      </w:r>
    </w:p>
    <w:p w14:paraId="2EC699F5" w14:textId="77777777" w:rsidR="004C593A" w:rsidRDefault="004C593A" w:rsidP="00867058">
      <w:pPr>
        <w:bidi/>
        <w:rPr>
          <w:b/>
          <w:bCs/>
          <w:sz w:val="24"/>
          <w:szCs w:val="24"/>
          <w:rtl/>
        </w:rPr>
      </w:pPr>
      <w:r>
        <w:rPr>
          <w:rFonts w:hint="cs"/>
          <w:b/>
          <w:bCs/>
          <w:sz w:val="24"/>
          <w:szCs w:val="24"/>
          <w:rtl/>
        </w:rPr>
        <w:t>إنه في يوم ..../..../...14هــ الموافق ..../.../...20م تم الاتفاق بين كل من :</w:t>
      </w:r>
    </w:p>
    <w:p w14:paraId="140D277F" w14:textId="77777777" w:rsidR="00FC4BB7" w:rsidRDefault="004C593A" w:rsidP="00867058">
      <w:pPr>
        <w:bidi/>
        <w:rPr>
          <w:b/>
          <w:bCs/>
          <w:sz w:val="24"/>
          <w:szCs w:val="24"/>
          <w:rtl/>
        </w:rPr>
      </w:pPr>
      <w:r>
        <w:rPr>
          <w:rFonts w:hint="cs"/>
          <w:b/>
          <w:bCs/>
          <w:sz w:val="24"/>
          <w:szCs w:val="24"/>
          <w:rtl/>
        </w:rPr>
        <w:t>اولا: شركة/مؤسسة ................</w:t>
      </w:r>
      <w:r w:rsidR="00FC4BB7">
        <w:rPr>
          <w:rFonts w:hint="cs"/>
          <w:b/>
          <w:bCs/>
          <w:sz w:val="24"/>
          <w:szCs w:val="24"/>
          <w:rtl/>
        </w:rPr>
        <w:t>....... سجل تجاري رقم .............. وعنوانها .......... ص</w:t>
      </w:r>
      <w:r>
        <w:rPr>
          <w:rFonts w:hint="cs"/>
          <w:b/>
          <w:bCs/>
          <w:sz w:val="24"/>
          <w:szCs w:val="24"/>
          <w:rtl/>
        </w:rPr>
        <w:t>.</w:t>
      </w:r>
      <w:r w:rsidR="00FC4BB7">
        <w:rPr>
          <w:rFonts w:hint="cs"/>
          <w:b/>
          <w:bCs/>
          <w:sz w:val="24"/>
          <w:szCs w:val="24"/>
          <w:rtl/>
        </w:rPr>
        <w:t>ب ....... الرمز</w:t>
      </w:r>
    </w:p>
    <w:p w14:paraId="57B0DE4B" w14:textId="77777777" w:rsidR="00FC4BB7" w:rsidRDefault="00FC4BB7" w:rsidP="00867058">
      <w:pPr>
        <w:bidi/>
        <w:rPr>
          <w:b/>
          <w:bCs/>
          <w:color w:val="FF0000"/>
          <w:sz w:val="24"/>
          <w:szCs w:val="24"/>
          <w:rtl/>
        </w:rPr>
      </w:pPr>
      <w:r>
        <w:rPr>
          <w:rFonts w:hint="cs"/>
          <w:b/>
          <w:bCs/>
          <w:sz w:val="24"/>
          <w:szCs w:val="24"/>
          <w:rtl/>
        </w:rPr>
        <w:t xml:space="preserve">البريدي............... </w:t>
      </w:r>
      <w:r w:rsidR="009E5CEC">
        <w:rPr>
          <w:rFonts w:hint="cs"/>
          <w:b/>
          <w:bCs/>
          <w:sz w:val="24"/>
          <w:szCs w:val="24"/>
          <w:rtl/>
        </w:rPr>
        <w:t>-</w:t>
      </w:r>
      <w:r>
        <w:rPr>
          <w:rFonts w:hint="cs"/>
          <w:b/>
          <w:bCs/>
          <w:sz w:val="24"/>
          <w:szCs w:val="24"/>
          <w:rtl/>
        </w:rPr>
        <w:t>هاتف ...................</w:t>
      </w:r>
      <w:r w:rsidR="009E5CEC">
        <w:rPr>
          <w:rFonts w:hint="cs"/>
          <w:b/>
          <w:bCs/>
          <w:sz w:val="24"/>
          <w:szCs w:val="24"/>
          <w:rtl/>
        </w:rPr>
        <w:t>-</w:t>
      </w:r>
      <w:r>
        <w:rPr>
          <w:rFonts w:hint="cs"/>
          <w:b/>
          <w:bCs/>
          <w:sz w:val="24"/>
          <w:szCs w:val="24"/>
          <w:rtl/>
        </w:rPr>
        <w:t xml:space="preserve"> فاكس ...............،البريد الالكتروني. ...............@................. ويمثلها التوقيع على هذا العقد</w:t>
      </w:r>
      <w:r w:rsidR="00867058">
        <w:rPr>
          <w:b/>
          <w:bCs/>
          <w:sz w:val="24"/>
          <w:szCs w:val="24"/>
        </w:rPr>
        <w:t xml:space="preserve"> </w:t>
      </w:r>
      <w:r w:rsidR="00867058">
        <w:rPr>
          <w:rFonts w:hint="cs"/>
          <w:b/>
          <w:bCs/>
          <w:sz w:val="24"/>
          <w:szCs w:val="24"/>
          <w:rtl/>
        </w:rPr>
        <w:t>..............................</w:t>
      </w:r>
      <w:r>
        <w:rPr>
          <w:rFonts w:hint="cs"/>
          <w:b/>
          <w:bCs/>
          <w:sz w:val="24"/>
          <w:szCs w:val="24"/>
          <w:rtl/>
        </w:rPr>
        <w:t xml:space="preserve"> بصفته ...................</w:t>
      </w:r>
      <w:r w:rsidR="00867058">
        <w:rPr>
          <w:b/>
          <w:bCs/>
          <w:sz w:val="24"/>
          <w:szCs w:val="24"/>
        </w:rPr>
        <w:t xml:space="preserve">    </w:t>
      </w:r>
      <w:r>
        <w:rPr>
          <w:rFonts w:hint="cs"/>
          <w:b/>
          <w:bCs/>
          <w:sz w:val="24"/>
          <w:szCs w:val="24"/>
          <w:rtl/>
        </w:rPr>
        <w:t xml:space="preserve"> </w:t>
      </w:r>
      <w:r w:rsidRPr="00FC4BB7">
        <w:rPr>
          <w:rFonts w:hint="cs"/>
          <w:b/>
          <w:bCs/>
          <w:color w:val="FF0000"/>
          <w:sz w:val="24"/>
          <w:szCs w:val="24"/>
          <w:rtl/>
        </w:rPr>
        <w:t>ويشار إليها فيما بعد بالطرف الأول</w:t>
      </w:r>
    </w:p>
    <w:p w14:paraId="374CD510" w14:textId="77777777" w:rsidR="00FC4BB7" w:rsidRDefault="00FC4BB7" w:rsidP="00867058">
      <w:pPr>
        <w:bidi/>
        <w:rPr>
          <w:b/>
          <w:bCs/>
          <w:color w:val="0D0D0D" w:themeColor="text1" w:themeTint="F2"/>
          <w:sz w:val="24"/>
          <w:szCs w:val="24"/>
          <w:rtl/>
        </w:rPr>
      </w:pPr>
      <w:r>
        <w:rPr>
          <w:rFonts w:hint="cs"/>
          <w:b/>
          <w:bCs/>
          <w:color w:val="0D0D0D" w:themeColor="text1" w:themeTint="F2"/>
          <w:sz w:val="24"/>
          <w:szCs w:val="24"/>
          <w:rtl/>
        </w:rPr>
        <w:t xml:space="preserve">ثانيا :............................. </w:t>
      </w:r>
      <w:r w:rsidR="009E5CEC">
        <w:rPr>
          <w:rFonts w:hint="cs"/>
          <w:b/>
          <w:bCs/>
          <w:color w:val="0D0D0D" w:themeColor="text1" w:themeTint="F2"/>
          <w:sz w:val="24"/>
          <w:szCs w:val="24"/>
          <w:rtl/>
        </w:rPr>
        <w:t>-</w:t>
      </w:r>
      <w:r>
        <w:rPr>
          <w:rFonts w:hint="cs"/>
          <w:b/>
          <w:bCs/>
          <w:color w:val="0D0D0D" w:themeColor="text1" w:themeTint="F2"/>
          <w:sz w:val="24"/>
          <w:szCs w:val="24"/>
          <w:rtl/>
        </w:rPr>
        <w:t>الجنسية ............. بطاقة الهوية ............................. (جواز سفر)رقم .............</w:t>
      </w:r>
    </w:p>
    <w:p w14:paraId="19969D48" w14:textId="77777777" w:rsidR="00FC4BB7" w:rsidRDefault="00FC4BB7" w:rsidP="00867058">
      <w:pPr>
        <w:bidi/>
        <w:rPr>
          <w:b/>
          <w:bCs/>
          <w:color w:val="0D0D0D" w:themeColor="text1" w:themeTint="F2"/>
          <w:sz w:val="24"/>
          <w:szCs w:val="24"/>
          <w:rtl/>
        </w:rPr>
      </w:pPr>
      <w:r>
        <w:rPr>
          <w:rFonts w:hint="cs"/>
          <w:b/>
          <w:bCs/>
          <w:color w:val="0D0D0D" w:themeColor="text1" w:themeTint="F2"/>
          <w:sz w:val="24"/>
          <w:szCs w:val="24"/>
          <w:rtl/>
        </w:rPr>
        <w:t>صادر من................. بتاريخ  ..../..../......... عنوانه .................... هاتف............... ص.ب ........ الرمز البريدي............ البريد الالكتروني .............</w:t>
      </w:r>
      <w:r w:rsidR="009E5CEC">
        <w:rPr>
          <w:rFonts w:hint="cs"/>
          <w:b/>
          <w:bCs/>
          <w:color w:val="0D0D0D" w:themeColor="text1" w:themeTint="F2"/>
          <w:sz w:val="24"/>
          <w:szCs w:val="24"/>
          <w:rtl/>
        </w:rPr>
        <w:t>@</w:t>
      </w:r>
      <w:r>
        <w:rPr>
          <w:rFonts w:hint="cs"/>
          <w:b/>
          <w:bCs/>
          <w:color w:val="0D0D0D" w:themeColor="text1" w:themeTint="F2"/>
          <w:sz w:val="24"/>
          <w:szCs w:val="24"/>
          <w:rtl/>
        </w:rPr>
        <w:t xml:space="preserve">..................                   </w:t>
      </w:r>
      <w:r w:rsidRPr="00867058">
        <w:rPr>
          <w:rFonts w:hint="cs"/>
          <w:b/>
          <w:bCs/>
          <w:color w:val="FF0000"/>
          <w:sz w:val="24"/>
          <w:szCs w:val="24"/>
          <w:rtl/>
        </w:rPr>
        <w:t xml:space="preserve"> ويشار إليه فيما بعد بالطرف الثاني </w:t>
      </w:r>
    </w:p>
    <w:p w14:paraId="421C9E29" w14:textId="77777777" w:rsidR="00495F0B" w:rsidRDefault="00FC4BB7" w:rsidP="00867058">
      <w:pPr>
        <w:bidi/>
        <w:rPr>
          <w:b/>
          <w:bCs/>
          <w:color w:val="0D0D0D" w:themeColor="text1" w:themeTint="F2"/>
          <w:sz w:val="24"/>
          <w:szCs w:val="24"/>
          <w:rtl/>
        </w:rPr>
      </w:pPr>
      <w:r>
        <w:rPr>
          <w:rFonts w:hint="cs"/>
          <w:b/>
          <w:bCs/>
          <w:color w:val="0D0D0D" w:themeColor="text1" w:themeTint="F2"/>
          <w:sz w:val="24"/>
          <w:szCs w:val="24"/>
          <w:rtl/>
        </w:rPr>
        <w:t xml:space="preserve"> بعد أن أقر الطرفان بأهليتهما المعتبرة شرعا . ونظاما لإبرام مثل هذا العقد . فقد اتفقا على ما يلي :</w:t>
      </w:r>
    </w:p>
    <w:tbl>
      <w:tblPr>
        <w:tblStyle w:val="TableGrid"/>
        <w:tblW w:w="10266" w:type="dxa"/>
        <w:tblLook w:val="04A0" w:firstRow="1" w:lastRow="0" w:firstColumn="1" w:lastColumn="0" w:noHBand="0" w:noVBand="1"/>
      </w:tblPr>
      <w:tblGrid>
        <w:gridCol w:w="7128"/>
        <w:gridCol w:w="2430"/>
        <w:gridCol w:w="708"/>
      </w:tblGrid>
      <w:tr w:rsidR="00495F0B" w14:paraId="0A5190D3" w14:textId="77777777" w:rsidTr="00495F0B">
        <w:trPr>
          <w:trHeight w:val="1012"/>
        </w:trPr>
        <w:tc>
          <w:tcPr>
            <w:tcW w:w="7128" w:type="dxa"/>
          </w:tcPr>
          <w:p w14:paraId="5EEC5DEA" w14:textId="77777777" w:rsidR="00495F0B" w:rsidRDefault="00495F0B" w:rsidP="00867058">
            <w:pPr>
              <w:bidi/>
              <w:jc w:val="center"/>
              <w:rPr>
                <w:b/>
                <w:bCs/>
                <w:color w:val="0D0D0D" w:themeColor="text1" w:themeTint="F2"/>
                <w:sz w:val="24"/>
                <w:szCs w:val="24"/>
              </w:rPr>
            </w:pPr>
            <w:r w:rsidRPr="006B31CF">
              <w:rPr>
                <w:rFonts w:hint="cs"/>
                <w:b/>
                <w:bCs/>
                <w:color w:val="FF0000"/>
                <w:sz w:val="40"/>
                <w:szCs w:val="40"/>
                <w:rtl/>
              </w:rPr>
              <w:t>نص البند</w:t>
            </w:r>
          </w:p>
        </w:tc>
        <w:tc>
          <w:tcPr>
            <w:tcW w:w="2430" w:type="dxa"/>
          </w:tcPr>
          <w:p w14:paraId="2CDBBDBD" w14:textId="77777777" w:rsidR="00495F0B" w:rsidRDefault="00495F0B" w:rsidP="00867058">
            <w:pPr>
              <w:bidi/>
              <w:jc w:val="center"/>
              <w:rPr>
                <w:b/>
                <w:bCs/>
                <w:color w:val="0D0D0D" w:themeColor="text1" w:themeTint="F2"/>
                <w:sz w:val="24"/>
                <w:szCs w:val="24"/>
              </w:rPr>
            </w:pPr>
            <w:r w:rsidRPr="006B31CF">
              <w:rPr>
                <w:rFonts w:hint="cs"/>
                <w:b/>
                <w:bCs/>
                <w:color w:val="FF0000"/>
                <w:sz w:val="36"/>
                <w:szCs w:val="36"/>
                <w:rtl/>
              </w:rPr>
              <w:t>تصنيف البند</w:t>
            </w:r>
          </w:p>
        </w:tc>
        <w:tc>
          <w:tcPr>
            <w:tcW w:w="708" w:type="dxa"/>
          </w:tcPr>
          <w:p w14:paraId="050ACC70" w14:textId="77777777" w:rsidR="00495F0B" w:rsidRDefault="00495F0B" w:rsidP="00867058">
            <w:pPr>
              <w:bidi/>
              <w:jc w:val="center"/>
              <w:rPr>
                <w:b/>
                <w:bCs/>
                <w:color w:val="0D0D0D" w:themeColor="text1" w:themeTint="F2"/>
                <w:sz w:val="24"/>
                <w:szCs w:val="24"/>
              </w:rPr>
            </w:pPr>
            <w:r>
              <w:rPr>
                <w:rFonts w:hint="cs"/>
                <w:b/>
                <w:bCs/>
                <w:color w:val="0D0D0D" w:themeColor="text1" w:themeTint="F2"/>
                <w:sz w:val="24"/>
                <w:szCs w:val="24"/>
                <w:rtl/>
              </w:rPr>
              <w:t>م</w:t>
            </w:r>
          </w:p>
        </w:tc>
      </w:tr>
      <w:tr w:rsidR="00495F0B" w14:paraId="4F9D7E91" w14:textId="77777777" w:rsidTr="00495F0B">
        <w:trPr>
          <w:trHeight w:val="377"/>
        </w:trPr>
        <w:tc>
          <w:tcPr>
            <w:tcW w:w="10266" w:type="dxa"/>
            <w:gridSpan w:val="3"/>
          </w:tcPr>
          <w:p w14:paraId="762DA19A" w14:textId="77777777" w:rsidR="00495F0B" w:rsidRDefault="00495F0B" w:rsidP="00867058">
            <w:pPr>
              <w:bidi/>
              <w:jc w:val="center"/>
              <w:rPr>
                <w:b/>
                <w:bCs/>
                <w:color w:val="0D0D0D" w:themeColor="text1" w:themeTint="F2"/>
                <w:sz w:val="24"/>
                <w:szCs w:val="24"/>
              </w:rPr>
            </w:pPr>
            <w:r w:rsidRPr="00495F0B">
              <w:rPr>
                <w:rFonts w:hint="cs"/>
                <w:b/>
                <w:bCs/>
                <w:color w:val="5F497A" w:themeColor="accent4" w:themeShade="BF"/>
                <w:sz w:val="24"/>
                <w:szCs w:val="24"/>
                <w:rtl/>
              </w:rPr>
              <w:t>اولا: موضوع  العقد</w:t>
            </w:r>
          </w:p>
        </w:tc>
      </w:tr>
      <w:tr w:rsidR="00495F0B" w14:paraId="6499C569" w14:textId="77777777" w:rsidTr="00FE50BD">
        <w:trPr>
          <w:trHeight w:val="1268"/>
        </w:trPr>
        <w:tc>
          <w:tcPr>
            <w:tcW w:w="7128" w:type="dxa"/>
          </w:tcPr>
          <w:p w14:paraId="680D509F" w14:textId="77777777" w:rsidR="00495F0B" w:rsidRDefault="00495F0B" w:rsidP="00867058">
            <w:pPr>
              <w:bidi/>
              <w:rPr>
                <w:b/>
                <w:bCs/>
                <w:color w:val="0D0D0D" w:themeColor="text1" w:themeTint="F2"/>
                <w:sz w:val="24"/>
                <w:szCs w:val="24"/>
              </w:rPr>
            </w:pPr>
            <w:r>
              <w:rPr>
                <w:rFonts w:hint="cs"/>
                <w:b/>
                <w:bCs/>
                <w:color w:val="0D0D0D" w:themeColor="text1" w:themeTint="F2"/>
                <w:sz w:val="24"/>
                <w:szCs w:val="24"/>
                <w:rtl/>
              </w:rPr>
              <w:t xml:space="preserve">اتفق الطرفان على ان يعمل الطرف الثاني لدى الطرف الاول تحت إدارته ،أو إشرافه بوظيفه (..........)،ومباشرة الأعمال التي يكلف بها بما يتناسب مع قدراته العملية </w:t>
            </w:r>
            <w:r w:rsidR="00FE50BD">
              <w:rPr>
                <w:rFonts w:hint="cs"/>
                <w:b/>
                <w:bCs/>
                <w:color w:val="0D0D0D" w:themeColor="text1" w:themeTint="F2"/>
                <w:sz w:val="24"/>
                <w:szCs w:val="24"/>
                <w:rtl/>
              </w:rPr>
              <w:t xml:space="preserve">،والعلمية ، والفنية وفقاً لاحتياجات العمل ،وبما لا يتعارض مع الضوابط المنصوص عليها في المواد(الثامنة والخمسون ،التاسعة والخمسون ، الستون ) من نظام العمل   </w:t>
            </w:r>
          </w:p>
        </w:tc>
        <w:tc>
          <w:tcPr>
            <w:tcW w:w="2430" w:type="dxa"/>
          </w:tcPr>
          <w:p w14:paraId="61DADCB2" w14:textId="77777777" w:rsidR="00495F0B" w:rsidRPr="006B31CF" w:rsidRDefault="00495F0B" w:rsidP="00867058">
            <w:pPr>
              <w:bidi/>
              <w:rPr>
                <w:b/>
                <w:bCs/>
                <w:color w:val="FF0000"/>
                <w:sz w:val="24"/>
                <w:szCs w:val="24"/>
              </w:rPr>
            </w:pPr>
            <w:r w:rsidRPr="006B31CF">
              <w:rPr>
                <w:rFonts w:hint="cs"/>
                <w:b/>
                <w:bCs/>
                <w:color w:val="FF0000"/>
                <w:sz w:val="32"/>
                <w:szCs w:val="32"/>
                <w:rtl/>
              </w:rPr>
              <w:t>إلزامي</w:t>
            </w:r>
          </w:p>
        </w:tc>
        <w:tc>
          <w:tcPr>
            <w:tcW w:w="708" w:type="dxa"/>
          </w:tcPr>
          <w:p w14:paraId="245178F3" w14:textId="77777777" w:rsidR="00495F0B" w:rsidRDefault="00495F0B" w:rsidP="00867058">
            <w:pPr>
              <w:bidi/>
              <w:jc w:val="center"/>
              <w:rPr>
                <w:b/>
                <w:bCs/>
                <w:color w:val="0D0D0D" w:themeColor="text1" w:themeTint="F2"/>
                <w:sz w:val="24"/>
                <w:szCs w:val="24"/>
              </w:rPr>
            </w:pPr>
            <w:r>
              <w:rPr>
                <w:rFonts w:hint="cs"/>
                <w:b/>
                <w:bCs/>
                <w:color w:val="0D0D0D" w:themeColor="text1" w:themeTint="F2"/>
                <w:sz w:val="24"/>
                <w:szCs w:val="24"/>
                <w:rtl/>
              </w:rPr>
              <w:t>1</w:t>
            </w:r>
          </w:p>
        </w:tc>
      </w:tr>
      <w:tr w:rsidR="00FE50BD" w14:paraId="635A680E" w14:textId="77777777" w:rsidTr="00FE50BD">
        <w:trPr>
          <w:trHeight w:val="587"/>
        </w:trPr>
        <w:tc>
          <w:tcPr>
            <w:tcW w:w="7128" w:type="dxa"/>
            <w:vMerge w:val="restart"/>
          </w:tcPr>
          <w:p w14:paraId="7A3743C1" w14:textId="77777777" w:rsidR="00FE50BD" w:rsidRDefault="00FE50BD" w:rsidP="00867058">
            <w:pPr>
              <w:bidi/>
              <w:rPr>
                <w:rFonts w:cs="Arial"/>
                <w:b/>
                <w:bCs/>
                <w:color w:val="0D0D0D" w:themeColor="text1" w:themeTint="F2"/>
                <w:sz w:val="24"/>
                <w:szCs w:val="24"/>
                <w:rtl/>
              </w:rPr>
            </w:pPr>
            <w:r>
              <w:rPr>
                <w:rFonts w:hint="cs"/>
                <w:b/>
                <w:bCs/>
                <w:color w:val="0D0D0D" w:themeColor="text1" w:themeTint="F2"/>
                <w:sz w:val="24"/>
                <w:szCs w:val="24"/>
                <w:rtl/>
              </w:rPr>
              <w:t>مدة هذا العقد (.....)،تبدأ من تاريخ مباشرة الطرف الثاني للعمل في(......./..../......) وتنتهي فيه</w:t>
            </w:r>
            <w:r w:rsidRPr="00FE50BD">
              <w:rPr>
                <w:rFonts w:cs="Arial"/>
                <w:b/>
                <w:bCs/>
                <w:color w:val="0D0D0D" w:themeColor="text1" w:themeTint="F2"/>
                <w:sz w:val="24"/>
                <w:szCs w:val="24"/>
                <w:rtl/>
              </w:rPr>
              <w:t xml:space="preserve">(......./..../......) </w:t>
            </w:r>
          </w:p>
          <w:p w14:paraId="352F318F" w14:textId="77777777" w:rsidR="00FE50BD" w:rsidRDefault="00FE50BD" w:rsidP="00867058">
            <w:pPr>
              <w:bidi/>
              <w:rPr>
                <w:b/>
                <w:bCs/>
                <w:color w:val="0D0D0D" w:themeColor="text1" w:themeTint="F2"/>
                <w:sz w:val="24"/>
                <w:szCs w:val="24"/>
              </w:rPr>
            </w:pPr>
            <w:r>
              <w:rPr>
                <w:rFonts w:cs="Arial" w:hint="cs"/>
                <w:b/>
                <w:bCs/>
                <w:color w:val="0D0D0D" w:themeColor="text1" w:themeTint="F2"/>
                <w:sz w:val="24"/>
                <w:szCs w:val="24"/>
                <w:rtl/>
              </w:rPr>
              <w:t xml:space="preserve">وتتجدد لمدةٍ ،أو لمددٍ مماثلة  ،مالم يُشعر أحد الطرفين الآخر خطياً بعدم رغبته في التجديد قبل ثلاثين يوماً من تاريخ انتهاء العقد </w:t>
            </w:r>
            <w:r>
              <w:rPr>
                <w:rFonts w:hint="cs"/>
                <w:b/>
                <w:bCs/>
                <w:color w:val="0D0D0D" w:themeColor="text1" w:themeTint="F2"/>
                <w:sz w:val="24"/>
                <w:szCs w:val="24"/>
                <w:rtl/>
              </w:rPr>
              <w:t xml:space="preserve"> </w:t>
            </w:r>
          </w:p>
        </w:tc>
        <w:tc>
          <w:tcPr>
            <w:tcW w:w="2430" w:type="dxa"/>
          </w:tcPr>
          <w:p w14:paraId="6E8D0AE5" w14:textId="77777777" w:rsidR="00FE50BD" w:rsidRPr="006B31CF" w:rsidRDefault="00FE50BD" w:rsidP="00867058">
            <w:pPr>
              <w:bidi/>
              <w:rPr>
                <w:b/>
                <w:bCs/>
                <w:color w:val="FF0000"/>
                <w:sz w:val="24"/>
                <w:szCs w:val="24"/>
              </w:rPr>
            </w:pPr>
            <w:r w:rsidRPr="006B31CF">
              <w:rPr>
                <w:rFonts w:hint="cs"/>
                <w:b/>
                <w:bCs/>
                <w:color w:val="FF0000"/>
                <w:sz w:val="24"/>
                <w:szCs w:val="24"/>
                <w:rtl/>
              </w:rPr>
              <w:t>إلزامي في العقد محدد المدة</w:t>
            </w:r>
          </w:p>
        </w:tc>
        <w:tc>
          <w:tcPr>
            <w:tcW w:w="708" w:type="dxa"/>
            <w:vMerge w:val="restart"/>
          </w:tcPr>
          <w:p w14:paraId="33E7EC20" w14:textId="77777777" w:rsidR="00FE50BD" w:rsidRDefault="00FE50BD" w:rsidP="00867058">
            <w:pPr>
              <w:bidi/>
              <w:jc w:val="center"/>
              <w:rPr>
                <w:b/>
                <w:bCs/>
                <w:color w:val="0D0D0D" w:themeColor="text1" w:themeTint="F2"/>
                <w:sz w:val="24"/>
                <w:szCs w:val="24"/>
              </w:rPr>
            </w:pPr>
            <w:r>
              <w:rPr>
                <w:rFonts w:hint="cs"/>
                <w:b/>
                <w:bCs/>
                <w:color w:val="0D0D0D" w:themeColor="text1" w:themeTint="F2"/>
                <w:sz w:val="24"/>
                <w:szCs w:val="24"/>
                <w:rtl/>
              </w:rPr>
              <w:t>2</w:t>
            </w:r>
          </w:p>
        </w:tc>
      </w:tr>
      <w:tr w:rsidR="00FE50BD" w14:paraId="10A49404" w14:textId="77777777" w:rsidTr="00FE50BD">
        <w:trPr>
          <w:trHeight w:val="885"/>
        </w:trPr>
        <w:tc>
          <w:tcPr>
            <w:tcW w:w="7128" w:type="dxa"/>
            <w:vMerge/>
          </w:tcPr>
          <w:p w14:paraId="1E56D886" w14:textId="77777777" w:rsidR="00FE50BD" w:rsidRDefault="00FE50BD" w:rsidP="00867058">
            <w:pPr>
              <w:bidi/>
              <w:rPr>
                <w:b/>
                <w:bCs/>
                <w:color w:val="0D0D0D" w:themeColor="text1" w:themeTint="F2"/>
                <w:sz w:val="24"/>
                <w:szCs w:val="24"/>
              </w:rPr>
            </w:pPr>
          </w:p>
        </w:tc>
        <w:tc>
          <w:tcPr>
            <w:tcW w:w="2430" w:type="dxa"/>
          </w:tcPr>
          <w:p w14:paraId="04BD54B1" w14:textId="77777777" w:rsidR="00FE50BD" w:rsidRPr="006B31CF" w:rsidRDefault="00FE50BD" w:rsidP="00867058">
            <w:pPr>
              <w:bidi/>
              <w:rPr>
                <w:b/>
                <w:bCs/>
                <w:color w:val="FF0000"/>
                <w:sz w:val="24"/>
                <w:szCs w:val="24"/>
                <w:rtl/>
              </w:rPr>
            </w:pPr>
          </w:p>
          <w:p w14:paraId="6E66ACC4" w14:textId="77777777" w:rsidR="00FE50BD" w:rsidRPr="006B31CF" w:rsidRDefault="00FE50BD" w:rsidP="00867058">
            <w:pPr>
              <w:bidi/>
              <w:rPr>
                <w:b/>
                <w:bCs/>
                <w:color w:val="FF0000"/>
                <w:sz w:val="24"/>
                <w:szCs w:val="24"/>
                <w:rtl/>
              </w:rPr>
            </w:pPr>
            <w:r w:rsidRPr="006B31CF">
              <w:rPr>
                <w:rFonts w:hint="cs"/>
                <w:b/>
                <w:bCs/>
                <w:color w:val="FF0000"/>
                <w:sz w:val="24"/>
                <w:szCs w:val="24"/>
                <w:rtl/>
              </w:rPr>
              <w:t>اختياري في العقد محدد المدة</w:t>
            </w:r>
          </w:p>
        </w:tc>
        <w:tc>
          <w:tcPr>
            <w:tcW w:w="708" w:type="dxa"/>
            <w:vMerge/>
          </w:tcPr>
          <w:p w14:paraId="73FECA52" w14:textId="77777777" w:rsidR="00FE50BD" w:rsidRDefault="00FE50BD" w:rsidP="00867058">
            <w:pPr>
              <w:bidi/>
              <w:jc w:val="center"/>
              <w:rPr>
                <w:b/>
                <w:bCs/>
                <w:color w:val="0D0D0D" w:themeColor="text1" w:themeTint="F2"/>
                <w:sz w:val="24"/>
                <w:szCs w:val="24"/>
                <w:rtl/>
              </w:rPr>
            </w:pPr>
          </w:p>
        </w:tc>
      </w:tr>
      <w:tr w:rsidR="00FE50BD" w14:paraId="00F70531" w14:textId="77777777" w:rsidTr="00495F0B">
        <w:trPr>
          <w:trHeight w:val="765"/>
        </w:trPr>
        <w:tc>
          <w:tcPr>
            <w:tcW w:w="7128" w:type="dxa"/>
          </w:tcPr>
          <w:p w14:paraId="14CF2A68" w14:textId="77777777" w:rsidR="00FE50BD" w:rsidRDefault="00FE50BD" w:rsidP="00867058">
            <w:pPr>
              <w:tabs>
                <w:tab w:val="left" w:pos="795"/>
                <w:tab w:val="right" w:pos="6912"/>
              </w:tabs>
              <w:bidi/>
              <w:rPr>
                <w:b/>
                <w:bCs/>
                <w:color w:val="0D0D0D" w:themeColor="text1" w:themeTint="F2"/>
                <w:sz w:val="24"/>
                <w:szCs w:val="24"/>
              </w:rPr>
            </w:pPr>
            <w:r>
              <w:rPr>
                <w:rFonts w:hint="cs"/>
                <w:b/>
                <w:bCs/>
                <w:color w:val="0D0D0D" w:themeColor="text1" w:themeTint="F2"/>
                <w:sz w:val="24"/>
                <w:szCs w:val="24"/>
                <w:rtl/>
              </w:rPr>
              <w:t xml:space="preserve">اتفق الطرفان على أن يكون </w:t>
            </w:r>
            <w:r w:rsidR="005A2166">
              <w:rPr>
                <w:rFonts w:hint="cs"/>
                <w:b/>
                <w:bCs/>
                <w:color w:val="0D0D0D" w:themeColor="text1" w:themeTint="F2"/>
                <w:sz w:val="24"/>
                <w:szCs w:val="24"/>
                <w:rtl/>
              </w:rPr>
              <w:t>هذا العقد غير محدد المدة، على أن يبدأ في تاريخ(..../...../...)</w:t>
            </w:r>
          </w:p>
        </w:tc>
        <w:tc>
          <w:tcPr>
            <w:tcW w:w="2430" w:type="dxa"/>
          </w:tcPr>
          <w:p w14:paraId="6A9AA029" w14:textId="77777777" w:rsidR="00FE50BD" w:rsidRPr="006B31CF" w:rsidRDefault="00FE50BD" w:rsidP="00867058">
            <w:pPr>
              <w:bidi/>
              <w:rPr>
                <w:b/>
                <w:bCs/>
                <w:color w:val="FF0000"/>
                <w:sz w:val="24"/>
                <w:szCs w:val="24"/>
                <w:rtl/>
              </w:rPr>
            </w:pPr>
            <w:r w:rsidRPr="006B31CF">
              <w:rPr>
                <w:rFonts w:hint="cs"/>
                <w:b/>
                <w:bCs/>
                <w:color w:val="FF0000"/>
                <w:sz w:val="24"/>
                <w:szCs w:val="24"/>
                <w:rtl/>
              </w:rPr>
              <w:t>اختياري في العقد غير محدد المدة(خاص بالعامل السعودي)</w:t>
            </w:r>
          </w:p>
        </w:tc>
        <w:tc>
          <w:tcPr>
            <w:tcW w:w="708" w:type="dxa"/>
            <w:vMerge/>
          </w:tcPr>
          <w:p w14:paraId="48FF3091" w14:textId="77777777" w:rsidR="00FE50BD" w:rsidRDefault="00FE50BD" w:rsidP="00867058">
            <w:pPr>
              <w:bidi/>
              <w:jc w:val="center"/>
              <w:rPr>
                <w:b/>
                <w:bCs/>
                <w:color w:val="0D0D0D" w:themeColor="text1" w:themeTint="F2"/>
                <w:sz w:val="24"/>
                <w:szCs w:val="24"/>
                <w:rtl/>
              </w:rPr>
            </w:pPr>
          </w:p>
        </w:tc>
      </w:tr>
      <w:tr w:rsidR="00FE50BD" w14:paraId="3CB0E8F9" w14:textId="77777777" w:rsidTr="00826C06">
        <w:trPr>
          <w:trHeight w:val="1290"/>
        </w:trPr>
        <w:tc>
          <w:tcPr>
            <w:tcW w:w="7128" w:type="dxa"/>
          </w:tcPr>
          <w:p w14:paraId="1F8EEC77" w14:textId="77777777" w:rsidR="00FE50BD" w:rsidRDefault="005A2166" w:rsidP="00867058">
            <w:pPr>
              <w:bidi/>
              <w:rPr>
                <w:b/>
                <w:bCs/>
                <w:color w:val="0D0D0D" w:themeColor="text1" w:themeTint="F2"/>
                <w:sz w:val="24"/>
                <w:szCs w:val="24"/>
              </w:rPr>
            </w:pPr>
            <w:r>
              <w:rPr>
                <w:rFonts w:hint="cs"/>
                <w:b/>
                <w:bCs/>
                <w:color w:val="0D0D0D" w:themeColor="text1" w:themeTint="F2"/>
                <w:sz w:val="24"/>
                <w:szCs w:val="24"/>
                <w:rtl/>
              </w:rPr>
              <w:t xml:space="preserve">يخضع الطرف الثاني لفترة تجربة مدتها (.......)........ يوماً ،تبدأ من تاريخ مباشرته للعمل ،ولا يدخل في حسابها إجازة عيدي الفطر ،والاضحى ،والاجازة المرضية ،ويكون (للطرفين)/(للطرف....)الحق في انهاء العقد في هذه الفترة </w:t>
            </w:r>
          </w:p>
        </w:tc>
        <w:tc>
          <w:tcPr>
            <w:tcW w:w="2430" w:type="dxa"/>
          </w:tcPr>
          <w:p w14:paraId="49124588" w14:textId="77777777" w:rsidR="00FE50BD" w:rsidRPr="006B31CF" w:rsidRDefault="005A2166" w:rsidP="00867058">
            <w:pPr>
              <w:bidi/>
              <w:rPr>
                <w:b/>
                <w:bCs/>
                <w:color w:val="FF0000"/>
                <w:sz w:val="24"/>
                <w:szCs w:val="24"/>
                <w:rtl/>
              </w:rPr>
            </w:pPr>
            <w:r w:rsidRPr="006B31CF">
              <w:rPr>
                <w:rFonts w:hint="cs"/>
                <w:b/>
                <w:bCs/>
                <w:color w:val="FF0000"/>
                <w:sz w:val="24"/>
                <w:szCs w:val="24"/>
                <w:rtl/>
              </w:rPr>
              <w:t xml:space="preserve">اختياريه بحيث لا تزيد التجربة عن 90 يوما ويكون الحق في الإنهاء لأي من الطرفينٍ ،أو كليهما </w:t>
            </w:r>
          </w:p>
        </w:tc>
        <w:tc>
          <w:tcPr>
            <w:tcW w:w="708" w:type="dxa"/>
          </w:tcPr>
          <w:p w14:paraId="5D024F81" w14:textId="77777777" w:rsidR="00FE50BD" w:rsidRDefault="005A2166" w:rsidP="00867058">
            <w:pPr>
              <w:bidi/>
              <w:jc w:val="center"/>
              <w:rPr>
                <w:b/>
                <w:bCs/>
                <w:color w:val="0D0D0D" w:themeColor="text1" w:themeTint="F2"/>
                <w:sz w:val="24"/>
                <w:szCs w:val="24"/>
                <w:rtl/>
              </w:rPr>
            </w:pPr>
            <w:r>
              <w:rPr>
                <w:rFonts w:hint="cs"/>
                <w:b/>
                <w:bCs/>
                <w:color w:val="0D0D0D" w:themeColor="text1" w:themeTint="F2"/>
                <w:sz w:val="24"/>
                <w:szCs w:val="24"/>
                <w:rtl/>
              </w:rPr>
              <w:t>3</w:t>
            </w:r>
          </w:p>
        </w:tc>
      </w:tr>
      <w:tr w:rsidR="00826C06" w14:paraId="4551C699" w14:textId="77777777" w:rsidTr="001F1A26">
        <w:trPr>
          <w:trHeight w:val="455"/>
        </w:trPr>
        <w:tc>
          <w:tcPr>
            <w:tcW w:w="10266" w:type="dxa"/>
            <w:gridSpan w:val="3"/>
          </w:tcPr>
          <w:p w14:paraId="69E65B84" w14:textId="77777777" w:rsidR="00826C06" w:rsidRDefault="00826C06" w:rsidP="00867058">
            <w:pPr>
              <w:bidi/>
              <w:jc w:val="center"/>
              <w:rPr>
                <w:b/>
                <w:bCs/>
                <w:color w:val="0D0D0D" w:themeColor="text1" w:themeTint="F2"/>
                <w:sz w:val="24"/>
                <w:szCs w:val="24"/>
                <w:rtl/>
              </w:rPr>
            </w:pPr>
            <w:r w:rsidRPr="006B31CF">
              <w:rPr>
                <w:rFonts w:hint="cs"/>
                <w:b/>
                <w:bCs/>
                <w:color w:val="5F497A" w:themeColor="accent4" w:themeShade="BF"/>
                <w:sz w:val="24"/>
                <w:szCs w:val="24"/>
                <w:rtl/>
              </w:rPr>
              <w:t>ثانياً:- ايام ، وساعات العمل</w:t>
            </w:r>
          </w:p>
        </w:tc>
      </w:tr>
      <w:tr w:rsidR="00826C06" w14:paraId="25DC21CF" w14:textId="77777777" w:rsidTr="00826C06">
        <w:trPr>
          <w:trHeight w:val="1005"/>
        </w:trPr>
        <w:tc>
          <w:tcPr>
            <w:tcW w:w="7128" w:type="dxa"/>
          </w:tcPr>
          <w:p w14:paraId="6D3CA7C8" w14:textId="77777777" w:rsidR="00826C06" w:rsidRDefault="00826C06" w:rsidP="00867058">
            <w:pPr>
              <w:bidi/>
              <w:rPr>
                <w:b/>
                <w:bCs/>
                <w:color w:val="0D0D0D" w:themeColor="text1" w:themeTint="F2"/>
                <w:sz w:val="24"/>
                <w:szCs w:val="24"/>
                <w:rtl/>
              </w:rPr>
            </w:pPr>
            <w:r>
              <w:rPr>
                <w:rFonts w:hint="cs"/>
                <w:b/>
                <w:bCs/>
                <w:color w:val="0D0D0D" w:themeColor="text1" w:themeTint="F2"/>
                <w:sz w:val="24"/>
                <w:szCs w:val="24"/>
                <w:rtl/>
              </w:rPr>
              <w:t xml:space="preserve">تحدد ايام العمل ب........ ايام في الاسبوع ،وتحدد ساعات العمل ب(...).....يوماً او بـ(.....)ساعات عمل اسبوعياً ويلزم الطرف الاول بان يدفع للطرف الثاني اجراً إضافياً عن ساعات العمل الإضافية يوازي اجر الساعة ‘ مضاف إليه (50%) من أجره الاساسي </w:t>
            </w:r>
          </w:p>
        </w:tc>
        <w:tc>
          <w:tcPr>
            <w:tcW w:w="2430" w:type="dxa"/>
          </w:tcPr>
          <w:p w14:paraId="4AFD9971" w14:textId="77777777" w:rsidR="00826C06" w:rsidRDefault="00826C06" w:rsidP="00867058">
            <w:pPr>
              <w:bidi/>
              <w:rPr>
                <w:b/>
                <w:bCs/>
                <w:color w:val="0D0D0D" w:themeColor="text1" w:themeTint="F2"/>
                <w:sz w:val="24"/>
                <w:szCs w:val="24"/>
                <w:rtl/>
              </w:rPr>
            </w:pPr>
            <w:r w:rsidRPr="006B31CF">
              <w:rPr>
                <w:rFonts w:hint="cs"/>
                <w:b/>
                <w:bCs/>
                <w:color w:val="FF0000"/>
                <w:sz w:val="24"/>
                <w:szCs w:val="24"/>
                <w:rtl/>
              </w:rPr>
              <w:t xml:space="preserve">إلزامي بحيث لا يزيد عدد ايام العمل عن 6 ايام في الاسبوع، ولا تزيد ساعات العمل عن (48)ساعه </w:t>
            </w:r>
            <w:r>
              <w:rPr>
                <w:rFonts w:hint="cs"/>
                <w:b/>
                <w:bCs/>
                <w:color w:val="0D0D0D" w:themeColor="text1" w:themeTint="F2"/>
                <w:sz w:val="24"/>
                <w:szCs w:val="24"/>
                <w:rtl/>
              </w:rPr>
              <w:t xml:space="preserve"> </w:t>
            </w:r>
          </w:p>
        </w:tc>
        <w:tc>
          <w:tcPr>
            <w:tcW w:w="708" w:type="dxa"/>
          </w:tcPr>
          <w:p w14:paraId="7DF47291" w14:textId="77777777" w:rsidR="00826C06" w:rsidRDefault="00826C06" w:rsidP="00867058">
            <w:pPr>
              <w:bidi/>
              <w:jc w:val="center"/>
              <w:rPr>
                <w:b/>
                <w:bCs/>
                <w:color w:val="0D0D0D" w:themeColor="text1" w:themeTint="F2"/>
                <w:sz w:val="24"/>
                <w:szCs w:val="24"/>
                <w:rtl/>
              </w:rPr>
            </w:pPr>
            <w:r>
              <w:rPr>
                <w:rFonts w:hint="cs"/>
                <w:b/>
                <w:bCs/>
                <w:color w:val="0D0D0D" w:themeColor="text1" w:themeTint="F2"/>
                <w:sz w:val="24"/>
                <w:szCs w:val="24"/>
                <w:rtl/>
              </w:rPr>
              <w:t>1</w:t>
            </w:r>
          </w:p>
        </w:tc>
      </w:tr>
      <w:tr w:rsidR="00B43B8C" w14:paraId="568568C2" w14:textId="77777777" w:rsidTr="00214C4B">
        <w:trPr>
          <w:trHeight w:val="542"/>
        </w:trPr>
        <w:tc>
          <w:tcPr>
            <w:tcW w:w="10266" w:type="dxa"/>
            <w:gridSpan w:val="3"/>
          </w:tcPr>
          <w:p w14:paraId="0909C2DE" w14:textId="77777777" w:rsidR="00B43B8C" w:rsidRDefault="00B43B8C" w:rsidP="00867058">
            <w:pPr>
              <w:bidi/>
              <w:jc w:val="center"/>
              <w:rPr>
                <w:b/>
                <w:bCs/>
                <w:color w:val="0D0D0D" w:themeColor="text1" w:themeTint="F2"/>
                <w:sz w:val="24"/>
                <w:szCs w:val="24"/>
              </w:rPr>
            </w:pPr>
            <w:r w:rsidRPr="006B31CF">
              <w:rPr>
                <w:rFonts w:hint="cs"/>
                <w:b/>
                <w:bCs/>
                <w:color w:val="5F497A" w:themeColor="accent4" w:themeShade="BF"/>
                <w:sz w:val="24"/>
                <w:szCs w:val="24"/>
                <w:rtl/>
              </w:rPr>
              <w:t>ثالثاً:- إلتزامات الطرف الاول</w:t>
            </w:r>
          </w:p>
        </w:tc>
      </w:tr>
      <w:tr w:rsidR="00B43B8C" w14:paraId="0BA831B4" w14:textId="77777777" w:rsidTr="00B43B8C">
        <w:trPr>
          <w:trHeight w:val="645"/>
        </w:trPr>
        <w:tc>
          <w:tcPr>
            <w:tcW w:w="7128" w:type="dxa"/>
          </w:tcPr>
          <w:p w14:paraId="5710B776" w14:textId="77777777" w:rsidR="00B43B8C" w:rsidRDefault="00B43B8C" w:rsidP="00867058">
            <w:pPr>
              <w:bidi/>
              <w:rPr>
                <w:b/>
                <w:bCs/>
                <w:color w:val="0D0D0D" w:themeColor="text1" w:themeTint="F2"/>
                <w:sz w:val="24"/>
                <w:szCs w:val="24"/>
              </w:rPr>
            </w:pPr>
            <w:r>
              <w:rPr>
                <w:rFonts w:hint="cs"/>
                <w:b/>
                <w:bCs/>
                <w:color w:val="0D0D0D" w:themeColor="text1" w:themeTint="F2"/>
                <w:sz w:val="24"/>
                <w:szCs w:val="24"/>
                <w:rtl/>
              </w:rPr>
              <w:lastRenderedPageBreak/>
              <w:t>يدفع الطرف الاول للطرف الثاني اجراً اساسياً قدره (.....) فقط ....ريال سعودي يستحق في نهاية كل.....</w:t>
            </w:r>
          </w:p>
        </w:tc>
        <w:tc>
          <w:tcPr>
            <w:tcW w:w="2430" w:type="dxa"/>
          </w:tcPr>
          <w:p w14:paraId="375B13AB" w14:textId="77777777" w:rsidR="00B43B8C" w:rsidRPr="006B31CF" w:rsidRDefault="00B43B8C" w:rsidP="00867058">
            <w:pPr>
              <w:bidi/>
              <w:rPr>
                <w:b/>
                <w:bCs/>
                <w:color w:val="FF0000"/>
                <w:sz w:val="24"/>
                <w:szCs w:val="24"/>
              </w:rPr>
            </w:pPr>
            <w:r w:rsidRPr="006B31CF">
              <w:rPr>
                <w:rFonts w:hint="cs"/>
                <w:b/>
                <w:bCs/>
                <w:color w:val="FF0000"/>
                <w:sz w:val="24"/>
                <w:szCs w:val="24"/>
                <w:rtl/>
              </w:rPr>
              <w:t>إلزامي اذا كان الاجر يدفع شهرياً ‘ او اسبوعياً</w:t>
            </w:r>
          </w:p>
        </w:tc>
        <w:tc>
          <w:tcPr>
            <w:tcW w:w="708" w:type="dxa"/>
            <w:vMerge w:val="restart"/>
          </w:tcPr>
          <w:p w14:paraId="3C0E4CE1" w14:textId="77777777" w:rsidR="00B43B8C" w:rsidRDefault="00B43B8C" w:rsidP="00867058">
            <w:pPr>
              <w:bidi/>
              <w:jc w:val="center"/>
              <w:rPr>
                <w:b/>
                <w:bCs/>
                <w:color w:val="0D0D0D" w:themeColor="text1" w:themeTint="F2"/>
                <w:sz w:val="24"/>
                <w:szCs w:val="24"/>
              </w:rPr>
            </w:pPr>
            <w:r>
              <w:rPr>
                <w:rFonts w:hint="cs"/>
                <w:b/>
                <w:bCs/>
                <w:color w:val="0D0D0D" w:themeColor="text1" w:themeTint="F2"/>
                <w:sz w:val="24"/>
                <w:szCs w:val="24"/>
                <w:rtl/>
              </w:rPr>
              <w:t>1</w:t>
            </w:r>
          </w:p>
        </w:tc>
      </w:tr>
      <w:tr w:rsidR="00B43B8C" w14:paraId="180655D3" w14:textId="77777777" w:rsidTr="00B43B8C">
        <w:trPr>
          <w:trHeight w:val="375"/>
        </w:trPr>
        <w:tc>
          <w:tcPr>
            <w:tcW w:w="7128" w:type="dxa"/>
            <w:vMerge w:val="restart"/>
          </w:tcPr>
          <w:p w14:paraId="4E877153" w14:textId="77777777" w:rsidR="00B43B8C" w:rsidRDefault="00B43B8C" w:rsidP="00867058">
            <w:pPr>
              <w:bidi/>
              <w:rPr>
                <w:b/>
                <w:bCs/>
                <w:color w:val="0D0D0D" w:themeColor="text1" w:themeTint="F2"/>
                <w:sz w:val="24"/>
                <w:szCs w:val="24"/>
                <w:rtl/>
              </w:rPr>
            </w:pPr>
            <w:r>
              <w:rPr>
                <w:rFonts w:hint="cs"/>
                <w:b/>
                <w:bCs/>
                <w:color w:val="0D0D0D" w:themeColor="text1" w:themeTint="F2"/>
                <w:sz w:val="24"/>
                <w:szCs w:val="24"/>
                <w:rtl/>
              </w:rPr>
              <w:t xml:space="preserve">اتفق الطرفان على ان يدفع الطرف الاول للطرف الثاني الاجر حسب الانتاج ‘بحيث يستحق مبلغ (...) فقط ....ريال سعودي عن كل قطعة يتم انتاجها ،ويستحق الاجر عن مجموع القطع المنتجه في نهاية كل اسبوع </w:t>
            </w:r>
          </w:p>
        </w:tc>
        <w:tc>
          <w:tcPr>
            <w:tcW w:w="2430" w:type="dxa"/>
          </w:tcPr>
          <w:p w14:paraId="3D135A10" w14:textId="77777777" w:rsidR="00B43B8C" w:rsidRPr="006B31CF" w:rsidRDefault="00B43B8C" w:rsidP="00867058">
            <w:pPr>
              <w:bidi/>
              <w:rPr>
                <w:b/>
                <w:bCs/>
                <w:color w:val="FF0000"/>
                <w:sz w:val="24"/>
                <w:szCs w:val="24"/>
                <w:rtl/>
              </w:rPr>
            </w:pPr>
            <w:r w:rsidRPr="006B31CF">
              <w:rPr>
                <w:rFonts w:hint="cs"/>
                <w:b/>
                <w:bCs/>
                <w:color w:val="FF0000"/>
                <w:sz w:val="24"/>
                <w:szCs w:val="24"/>
                <w:rtl/>
              </w:rPr>
              <w:t>إلزامي اذا كان الاجر بالقطعة</w:t>
            </w:r>
          </w:p>
        </w:tc>
        <w:tc>
          <w:tcPr>
            <w:tcW w:w="708" w:type="dxa"/>
            <w:vMerge/>
          </w:tcPr>
          <w:p w14:paraId="2A72FAA5" w14:textId="77777777" w:rsidR="00B43B8C" w:rsidRDefault="00B43B8C" w:rsidP="00867058">
            <w:pPr>
              <w:bidi/>
              <w:jc w:val="center"/>
              <w:rPr>
                <w:b/>
                <w:bCs/>
                <w:color w:val="0D0D0D" w:themeColor="text1" w:themeTint="F2"/>
                <w:sz w:val="24"/>
                <w:szCs w:val="24"/>
                <w:rtl/>
              </w:rPr>
            </w:pPr>
          </w:p>
        </w:tc>
      </w:tr>
      <w:tr w:rsidR="00B43B8C" w14:paraId="29ADAD62" w14:textId="77777777" w:rsidTr="00B43B8C">
        <w:trPr>
          <w:trHeight w:val="375"/>
        </w:trPr>
        <w:tc>
          <w:tcPr>
            <w:tcW w:w="7128" w:type="dxa"/>
            <w:vMerge/>
          </w:tcPr>
          <w:p w14:paraId="461736E0" w14:textId="77777777" w:rsidR="00B43B8C" w:rsidRDefault="00B43B8C" w:rsidP="00867058">
            <w:pPr>
              <w:bidi/>
              <w:rPr>
                <w:b/>
                <w:bCs/>
                <w:color w:val="0D0D0D" w:themeColor="text1" w:themeTint="F2"/>
                <w:sz w:val="24"/>
                <w:szCs w:val="24"/>
                <w:rtl/>
              </w:rPr>
            </w:pPr>
          </w:p>
        </w:tc>
        <w:tc>
          <w:tcPr>
            <w:tcW w:w="2430" w:type="dxa"/>
            <w:vMerge w:val="restart"/>
          </w:tcPr>
          <w:p w14:paraId="03A10433" w14:textId="77777777" w:rsidR="00B43B8C" w:rsidRPr="006B31CF" w:rsidRDefault="00B43B8C" w:rsidP="00867058">
            <w:pPr>
              <w:bidi/>
              <w:rPr>
                <w:b/>
                <w:bCs/>
                <w:color w:val="FF0000"/>
                <w:sz w:val="24"/>
                <w:szCs w:val="24"/>
                <w:rtl/>
              </w:rPr>
            </w:pPr>
            <w:r w:rsidRPr="006B31CF">
              <w:rPr>
                <w:rFonts w:hint="cs"/>
                <w:b/>
                <w:bCs/>
                <w:color w:val="FF0000"/>
                <w:sz w:val="24"/>
                <w:szCs w:val="24"/>
                <w:rtl/>
              </w:rPr>
              <w:t>اختياري في حالة الاتفاق على بدلات خاصه او امتيازات</w:t>
            </w:r>
          </w:p>
        </w:tc>
        <w:tc>
          <w:tcPr>
            <w:tcW w:w="708" w:type="dxa"/>
            <w:vMerge/>
          </w:tcPr>
          <w:p w14:paraId="532ABD51" w14:textId="77777777" w:rsidR="00B43B8C" w:rsidRDefault="00B43B8C" w:rsidP="00867058">
            <w:pPr>
              <w:bidi/>
              <w:jc w:val="center"/>
              <w:rPr>
                <w:b/>
                <w:bCs/>
                <w:color w:val="0D0D0D" w:themeColor="text1" w:themeTint="F2"/>
                <w:sz w:val="24"/>
                <w:szCs w:val="24"/>
                <w:rtl/>
              </w:rPr>
            </w:pPr>
          </w:p>
        </w:tc>
      </w:tr>
      <w:tr w:rsidR="00B43B8C" w14:paraId="6D1DC50A" w14:textId="77777777" w:rsidTr="00B43B8C">
        <w:trPr>
          <w:trHeight w:val="2357"/>
        </w:trPr>
        <w:tc>
          <w:tcPr>
            <w:tcW w:w="7128" w:type="dxa"/>
          </w:tcPr>
          <w:p w14:paraId="06E16418" w14:textId="77777777" w:rsidR="00B43B8C" w:rsidRDefault="00B43B8C" w:rsidP="00867058">
            <w:pPr>
              <w:bidi/>
              <w:rPr>
                <w:b/>
                <w:bCs/>
                <w:color w:val="0D0D0D" w:themeColor="text1" w:themeTint="F2"/>
                <w:sz w:val="24"/>
                <w:szCs w:val="24"/>
                <w:rtl/>
              </w:rPr>
            </w:pPr>
            <w:r>
              <w:rPr>
                <w:rFonts w:hint="cs"/>
                <w:b/>
                <w:bCs/>
                <w:color w:val="0D0D0D" w:themeColor="text1" w:themeTint="F2"/>
                <w:sz w:val="24"/>
                <w:szCs w:val="24"/>
                <w:rtl/>
              </w:rPr>
              <w:t>كما يلتزم الطرف الاول للطرف الثاني بالاتي :</w:t>
            </w:r>
          </w:p>
          <w:p w14:paraId="0FC997E1" w14:textId="77777777" w:rsidR="00B43B8C" w:rsidRDefault="00B43B8C" w:rsidP="00867058">
            <w:pPr>
              <w:bidi/>
              <w:rPr>
                <w:b/>
                <w:bCs/>
                <w:color w:val="0D0D0D" w:themeColor="text1" w:themeTint="F2"/>
                <w:sz w:val="24"/>
                <w:szCs w:val="24"/>
                <w:rtl/>
              </w:rPr>
            </w:pPr>
            <w:r>
              <w:rPr>
                <w:rFonts w:hint="cs"/>
                <w:b/>
                <w:bCs/>
                <w:color w:val="0D0D0D" w:themeColor="text1" w:themeTint="F2"/>
                <w:sz w:val="24"/>
                <w:szCs w:val="24"/>
                <w:rtl/>
              </w:rPr>
              <w:t>1.................................................</w:t>
            </w:r>
          </w:p>
          <w:p w14:paraId="43D45E31" w14:textId="77777777" w:rsidR="00B43B8C" w:rsidRDefault="00B43B8C" w:rsidP="00867058">
            <w:pPr>
              <w:bidi/>
              <w:rPr>
                <w:b/>
                <w:bCs/>
                <w:color w:val="0D0D0D" w:themeColor="text1" w:themeTint="F2"/>
                <w:sz w:val="24"/>
                <w:szCs w:val="24"/>
                <w:rtl/>
              </w:rPr>
            </w:pPr>
          </w:p>
          <w:p w14:paraId="452E5445" w14:textId="77777777" w:rsidR="00B43B8C" w:rsidRDefault="00B43B8C" w:rsidP="00867058">
            <w:pPr>
              <w:bidi/>
              <w:rPr>
                <w:b/>
                <w:bCs/>
                <w:color w:val="0D0D0D" w:themeColor="text1" w:themeTint="F2"/>
                <w:sz w:val="24"/>
                <w:szCs w:val="24"/>
                <w:rtl/>
              </w:rPr>
            </w:pPr>
            <w:r>
              <w:rPr>
                <w:rFonts w:hint="cs"/>
                <w:b/>
                <w:bCs/>
                <w:color w:val="0D0D0D" w:themeColor="text1" w:themeTint="F2"/>
                <w:sz w:val="24"/>
                <w:szCs w:val="24"/>
                <w:rtl/>
              </w:rPr>
              <w:t>2.................................................</w:t>
            </w:r>
          </w:p>
          <w:p w14:paraId="1D63A612" w14:textId="77777777" w:rsidR="00B43B8C" w:rsidRDefault="00B43B8C" w:rsidP="00867058">
            <w:pPr>
              <w:bidi/>
              <w:rPr>
                <w:b/>
                <w:bCs/>
                <w:color w:val="0D0D0D" w:themeColor="text1" w:themeTint="F2"/>
                <w:sz w:val="24"/>
                <w:szCs w:val="24"/>
                <w:rtl/>
              </w:rPr>
            </w:pPr>
          </w:p>
          <w:p w14:paraId="12E6D390" w14:textId="77777777" w:rsidR="00B43B8C" w:rsidRDefault="00B43B8C" w:rsidP="00867058">
            <w:pPr>
              <w:bidi/>
              <w:rPr>
                <w:b/>
                <w:bCs/>
                <w:color w:val="0D0D0D" w:themeColor="text1" w:themeTint="F2"/>
                <w:sz w:val="24"/>
                <w:szCs w:val="24"/>
                <w:rtl/>
              </w:rPr>
            </w:pPr>
            <w:r>
              <w:rPr>
                <w:rFonts w:hint="cs"/>
                <w:b/>
                <w:bCs/>
                <w:color w:val="0D0D0D" w:themeColor="text1" w:themeTint="F2"/>
                <w:sz w:val="24"/>
                <w:szCs w:val="24"/>
                <w:rtl/>
              </w:rPr>
              <w:t>3...............................................</w:t>
            </w:r>
          </w:p>
        </w:tc>
        <w:tc>
          <w:tcPr>
            <w:tcW w:w="2430" w:type="dxa"/>
            <w:vMerge/>
          </w:tcPr>
          <w:p w14:paraId="3C4EF8AE" w14:textId="77777777" w:rsidR="00B43B8C" w:rsidRPr="006B31CF" w:rsidRDefault="00B43B8C" w:rsidP="00867058">
            <w:pPr>
              <w:bidi/>
              <w:rPr>
                <w:b/>
                <w:bCs/>
                <w:color w:val="FF0000"/>
                <w:sz w:val="24"/>
                <w:szCs w:val="24"/>
                <w:rtl/>
              </w:rPr>
            </w:pPr>
          </w:p>
        </w:tc>
        <w:tc>
          <w:tcPr>
            <w:tcW w:w="708" w:type="dxa"/>
            <w:vMerge/>
          </w:tcPr>
          <w:p w14:paraId="3CA6FBFC" w14:textId="77777777" w:rsidR="00B43B8C" w:rsidRDefault="00B43B8C" w:rsidP="00867058">
            <w:pPr>
              <w:bidi/>
              <w:jc w:val="center"/>
              <w:rPr>
                <w:b/>
                <w:bCs/>
                <w:color w:val="0D0D0D" w:themeColor="text1" w:themeTint="F2"/>
                <w:sz w:val="24"/>
                <w:szCs w:val="24"/>
                <w:rtl/>
              </w:rPr>
            </w:pPr>
          </w:p>
        </w:tc>
      </w:tr>
      <w:tr w:rsidR="00495F0B" w14:paraId="2F318E5D" w14:textId="77777777" w:rsidTr="00495F0B">
        <w:trPr>
          <w:trHeight w:val="1970"/>
        </w:trPr>
        <w:tc>
          <w:tcPr>
            <w:tcW w:w="7128" w:type="dxa"/>
          </w:tcPr>
          <w:p w14:paraId="2A1D1050" w14:textId="77777777" w:rsidR="00495F0B" w:rsidRDefault="00B77F73" w:rsidP="00867058">
            <w:pPr>
              <w:bidi/>
              <w:rPr>
                <w:b/>
                <w:bCs/>
                <w:color w:val="0D0D0D" w:themeColor="text1" w:themeTint="F2"/>
                <w:sz w:val="24"/>
                <w:szCs w:val="24"/>
              </w:rPr>
            </w:pPr>
            <w:r>
              <w:rPr>
                <w:rFonts w:hint="cs"/>
                <w:b/>
                <w:bCs/>
                <w:color w:val="0D0D0D" w:themeColor="text1" w:themeTint="F2"/>
                <w:sz w:val="24"/>
                <w:szCs w:val="24"/>
                <w:rtl/>
              </w:rPr>
              <w:t xml:space="preserve">يستحق الطرف الثاني عن كل عام ،إجازة سنوية مدتها (.....) يوماً مدفوعة الاجر، ويحدد الطرف الاول تاريخها خلال سنة الاستحقاق ، وفقاً لظروف العمل على ان يتم اجر الاجازه مقدما عند استحقاقها ؛ وللطرف الاول تأجيل الاجازه بعد نهاية سنة استحقاقها لمدة لا تزيد عن (90) يوماً كما له بموافقة الطرف الثاني كتابة، تأجيلها نهاية السنه لسنة الاستحقاق، وذلك حسب مقتضيات ظروف العمل .  </w:t>
            </w:r>
          </w:p>
        </w:tc>
        <w:tc>
          <w:tcPr>
            <w:tcW w:w="2430" w:type="dxa"/>
          </w:tcPr>
          <w:p w14:paraId="38079452" w14:textId="77777777" w:rsidR="00495F0B" w:rsidRPr="006B31CF" w:rsidRDefault="00B43B8C" w:rsidP="00867058">
            <w:pPr>
              <w:bidi/>
              <w:rPr>
                <w:b/>
                <w:bCs/>
                <w:color w:val="FF0000"/>
                <w:sz w:val="24"/>
                <w:szCs w:val="24"/>
              </w:rPr>
            </w:pPr>
            <w:r w:rsidRPr="006B31CF">
              <w:rPr>
                <w:rFonts w:hint="cs"/>
                <w:b/>
                <w:bCs/>
                <w:color w:val="FF0000"/>
                <w:sz w:val="24"/>
                <w:szCs w:val="24"/>
                <w:rtl/>
              </w:rPr>
              <w:t>الزامي بحيث لا تقل مدة الإجازة السنوية (21) يوما، إذا كانت خدمة العامل اقل من 5 سنوات ولا تقل عن (30) يوماً اذا زادت خدمة العامل عن 5سنوات ً</w:t>
            </w:r>
          </w:p>
        </w:tc>
        <w:tc>
          <w:tcPr>
            <w:tcW w:w="708" w:type="dxa"/>
          </w:tcPr>
          <w:p w14:paraId="15D1DDAA" w14:textId="77777777" w:rsidR="00495F0B" w:rsidRDefault="00B43B8C" w:rsidP="00867058">
            <w:pPr>
              <w:bidi/>
              <w:jc w:val="center"/>
              <w:rPr>
                <w:b/>
                <w:bCs/>
                <w:color w:val="0D0D0D" w:themeColor="text1" w:themeTint="F2"/>
                <w:sz w:val="24"/>
                <w:szCs w:val="24"/>
              </w:rPr>
            </w:pPr>
            <w:r>
              <w:rPr>
                <w:rFonts w:hint="cs"/>
                <w:b/>
                <w:bCs/>
                <w:color w:val="0D0D0D" w:themeColor="text1" w:themeTint="F2"/>
                <w:sz w:val="24"/>
                <w:szCs w:val="24"/>
                <w:rtl/>
              </w:rPr>
              <w:t>2</w:t>
            </w:r>
          </w:p>
        </w:tc>
      </w:tr>
      <w:tr w:rsidR="00495F0B" w14:paraId="6A16DEA5" w14:textId="77777777" w:rsidTr="00495F0B">
        <w:trPr>
          <w:trHeight w:val="1066"/>
        </w:trPr>
        <w:tc>
          <w:tcPr>
            <w:tcW w:w="7128" w:type="dxa"/>
          </w:tcPr>
          <w:p w14:paraId="1B2F43D4" w14:textId="77777777" w:rsidR="00495F0B" w:rsidRDefault="00B77F73" w:rsidP="00867058">
            <w:pPr>
              <w:bidi/>
              <w:rPr>
                <w:b/>
                <w:bCs/>
                <w:color w:val="0D0D0D" w:themeColor="text1" w:themeTint="F2"/>
                <w:sz w:val="24"/>
                <w:szCs w:val="24"/>
              </w:rPr>
            </w:pPr>
            <w:r>
              <w:rPr>
                <w:rFonts w:hint="cs"/>
                <w:b/>
                <w:bCs/>
                <w:color w:val="0D0D0D" w:themeColor="text1" w:themeTint="F2"/>
                <w:sz w:val="24"/>
                <w:szCs w:val="24"/>
                <w:rtl/>
              </w:rPr>
              <w:t>يلتزم الطرف الاول بتوفير الرعاية الطبية للطرف الثاني بالتامين الصحي ،وفقاً لاحكام نظام الضمان الصحي التعاوني.</w:t>
            </w:r>
          </w:p>
        </w:tc>
        <w:tc>
          <w:tcPr>
            <w:tcW w:w="2430" w:type="dxa"/>
          </w:tcPr>
          <w:p w14:paraId="7F49DEC6" w14:textId="77777777" w:rsidR="00495F0B" w:rsidRPr="006B31CF" w:rsidRDefault="00B77F73" w:rsidP="00867058">
            <w:pPr>
              <w:bidi/>
              <w:rPr>
                <w:b/>
                <w:bCs/>
                <w:color w:val="FF0000"/>
                <w:sz w:val="24"/>
                <w:szCs w:val="24"/>
              </w:rPr>
            </w:pPr>
            <w:r w:rsidRPr="006B31CF">
              <w:rPr>
                <w:rFonts w:hint="cs"/>
                <w:b/>
                <w:bCs/>
                <w:color w:val="FF0000"/>
                <w:sz w:val="24"/>
                <w:szCs w:val="24"/>
                <w:rtl/>
              </w:rPr>
              <w:t>إلزامي</w:t>
            </w:r>
          </w:p>
        </w:tc>
        <w:tc>
          <w:tcPr>
            <w:tcW w:w="708" w:type="dxa"/>
          </w:tcPr>
          <w:p w14:paraId="4FF44C10" w14:textId="77777777" w:rsidR="00495F0B" w:rsidRDefault="00B77F73" w:rsidP="00867058">
            <w:pPr>
              <w:bidi/>
              <w:jc w:val="center"/>
              <w:rPr>
                <w:b/>
                <w:bCs/>
                <w:color w:val="0D0D0D" w:themeColor="text1" w:themeTint="F2"/>
                <w:sz w:val="24"/>
                <w:szCs w:val="24"/>
              </w:rPr>
            </w:pPr>
            <w:r>
              <w:rPr>
                <w:rFonts w:hint="cs"/>
                <w:b/>
                <w:bCs/>
                <w:color w:val="0D0D0D" w:themeColor="text1" w:themeTint="F2"/>
                <w:sz w:val="24"/>
                <w:szCs w:val="24"/>
                <w:rtl/>
              </w:rPr>
              <w:t>3</w:t>
            </w:r>
          </w:p>
        </w:tc>
      </w:tr>
      <w:tr w:rsidR="00996D55" w14:paraId="68DF79CC" w14:textId="77777777" w:rsidTr="00996D55">
        <w:tc>
          <w:tcPr>
            <w:tcW w:w="7128" w:type="dxa"/>
          </w:tcPr>
          <w:p w14:paraId="0A68622C" w14:textId="77777777" w:rsidR="00996D55" w:rsidRDefault="00AB0AB0" w:rsidP="00867058">
            <w:pPr>
              <w:bidi/>
              <w:rPr>
                <w:b/>
                <w:bCs/>
                <w:color w:val="0D0D0D" w:themeColor="text1" w:themeTint="F2"/>
                <w:sz w:val="24"/>
                <w:szCs w:val="24"/>
              </w:rPr>
            </w:pPr>
            <w:r>
              <w:rPr>
                <w:rFonts w:hint="cs"/>
                <w:b/>
                <w:bCs/>
                <w:color w:val="0D0D0D" w:themeColor="text1" w:themeTint="F2"/>
                <w:sz w:val="24"/>
                <w:szCs w:val="24"/>
                <w:rtl/>
              </w:rPr>
              <w:t>يلتزم الطرف الأول بتسجيل الطرف الثاني لدى المؤسسة العامة لتأمينات الاجتماعية ،وسداد الاشتراكات حسب أنظمتها</w:t>
            </w:r>
          </w:p>
        </w:tc>
        <w:tc>
          <w:tcPr>
            <w:tcW w:w="2430" w:type="dxa"/>
          </w:tcPr>
          <w:p w14:paraId="618AD99F" w14:textId="77777777" w:rsidR="00996D55" w:rsidRPr="006B31CF" w:rsidRDefault="00996D55" w:rsidP="00867058">
            <w:pPr>
              <w:bidi/>
              <w:rPr>
                <w:b/>
                <w:bCs/>
                <w:color w:val="FF0000"/>
                <w:sz w:val="24"/>
                <w:szCs w:val="24"/>
                <w:rtl/>
              </w:rPr>
            </w:pPr>
            <w:r w:rsidRPr="006B31CF">
              <w:rPr>
                <w:rFonts w:hint="cs"/>
                <w:b/>
                <w:bCs/>
                <w:color w:val="FF0000"/>
                <w:sz w:val="24"/>
                <w:szCs w:val="24"/>
                <w:rtl/>
              </w:rPr>
              <w:t xml:space="preserve">إلزامي </w:t>
            </w:r>
          </w:p>
        </w:tc>
        <w:tc>
          <w:tcPr>
            <w:tcW w:w="708" w:type="dxa"/>
          </w:tcPr>
          <w:p w14:paraId="26CB85F9" w14:textId="77777777" w:rsidR="00996D55" w:rsidRDefault="00996D55" w:rsidP="00867058">
            <w:pPr>
              <w:bidi/>
              <w:jc w:val="center"/>
              <w:rPr>
                <w:b/>
                <w:bCs/>
                <w:color w:val="0D0D0D" w:themeColor="text1" w:themeTint="F2"/>
                <w:sz w:val="24"/>
                <w:szCs w:val="24"/>
              </w:rPr>
            </w:pPr>
            <w:r>
              <w:rPr>
                <w:b/>
                <w:bCs/>
                <w:color w:val="0D0D0D" w:themeColor="text1" w:themeTint="F2"/>
                <w:sz w:val="24"/>
                <w:szCs w:val="24"/>
              </w:rPr>
              <w:t>4</w:t>
            </w:r>
          </w:p>
        </w:tc>
      </w:tr>
      <w:tr w:rsidR="00996D55" w14:paraId="5452B85D" w14:textId="77777777" w:rsidTr="00996D55">
        <w:tc>
          <w:tcPr>
            <w:tcW w:w="7128" w:type="dxa"/>
          </w:tcPr>
          <w:p w14:paraId="605066DE" w14:textId="77777777" w:rsidR="00996D55" w:rsidRDefault="00AB0AB0" w:rsidP="00867058">
            <w:pPr>
              <w:bidi/>
              <w:rPr>
                <w:b/>
                <w:bCs/>
                <w:color w:val="0D0D0D" w:themeColor="text1" w:themeTint="F2"/>
                <w:sz w:val="24"/>
                <w:szCs w:val="24"/>
              </w:rPr>
            </w:pPr>
            <w:r>
              <w:rPr>
                <w:rFonts w:hint="cs"/>
                <w:b/>
                <w:bCs/>
                <w:color w:val="0D0D0D" w:themeColor="text1" w:themeTint="F2"/>
                <w:sz w:val="24"/>
                <w:szCs w:val="24"/>
                <w:rtl/>
              </w:rPr>
              <w:t xml:space="preserve">يتحمل الطرف الأول رسوم (استقدام الطرف الثاني)/(نقل خدماته إليه)، ورسوم الإقامة ،رخصة العمل ،وتجديدها ،وما يترتب على تأخير ذلك من غرامات ،ورسوم تغير المهنة ،والخروج والعودة ،وتذكرة عودة الثاني إلى موطنه- بالوسيلة التي قدم بها </w:t>
            </w:r>
            <w:r>
              <w:rPr>
                <w:b/>
                <w:bCs/>
                <w:color w:val="0D0D0D" w:themeColor="text1" w:themeTint="F2"/>
                <w:sz w:val="24"/>
                <w:szCs w:val="24"/>
                <w:rtl/>
              </w:rPr>
              <w:t>–</w:t>
            </w:r>
            <w:r>
              <w:rPr>
                <w:rFonts w:hint="cs"/>
                <w:b/>
                <w:bCs/>
                <w:color w:val="0D0D0D" w:themeColor="text1" w:themeTint="F2"/>
                <w:sz w:val="24"/>
                <w:szCs w:val="24"/>
                <w:rtl/>
              </w:rPr>
              <w:t xml:space="preserve">بعد انتهاء العلاقة بين الطرفين. </w:t>
            </w:r>
          </w:p>
        </w:tc>
        <w:tc>
          <w:tcPr>
            <w:tcW w:w="2430" w:type="dxa"/>
          </w:tcPr>
          <w:p w14:paraId="078731BC" w14:textId="77777777" w:rsidR="00996D55" w:rsidRPr="006B31CF" w:rsidRDefault="00AB0AB0" w:rsidP="00867058">
            <w:pPr>
              <w:bidi/>
              <w:rPr>
                <w:b/>
                <w:bCs/>
                <w:color w:val="FF0000"/>
                <w:sz w:val="24"/>
                <w:szCs w:val="24"/>
              </w:rPr>
            </w:pPr>
            <w:r w:rsidRPr="006B31CF">
              <w:rPr>
                <w:rFonts w:hint="cs"/>
                <w:b/>
                <w:bCs/>
                <w:color w:val="FF0000"/>
                <w:sz w:val="24"/>
                <w:szCs w:val="24"/>
                <w:rtl/>
              </w:rPr>
              <w:t>إلزامي(خاص بالعامل غير السعودي)</w:t>
            </w:r>
          </w:p>
        </w:tc>
        <w:tc>
          <w:tcPr>
            <w:tcW w:w="708" w:type="dxa"/>
          </w:tcPr>
          <w:p w14:paraId="688BC007" w14:textId="77777777" w:rsidR="00996D55" w:rsidRDefault="00AB0AB0" w:rsidP="00867058">
            <w:pPr>
              <w:bidi/>
              <w:jc w:val="center"/>
              <w:rPr>
                <w:b/>
                <w:bCs/>
                <w:color w:val="0D0D0D" w:themeColor="text1" w:themeTint="F2"/>
                <w:sz w:val="24"/>
                <w:szCs w:val="24"/>
              </w:rPr>
            </w:pPr>
            <w:r>
              <w:rPr>
                <w:rFonts w:hint="cs"/>
                <w:b/>
                <w:bCs/>
                <w:color w:val="0D0D0D" w:themeColor="text1" w:themeTint="F2"/>
                <w:sz w:val="24"/>
                <w:szCs w:val="24"/>
                <w:rtl/>
              </w:rPr>
              <w:t>5</w:t>
            </w:r>
          </w:p>
        </w:tc>
      </w:tr>
      <w:tr w:rsidR="00996D55" w14:paraId="1CC97B44" w14:textId="77777777" w:rsidTr="00996D55">
        <w:tc>
          <w:tcPr>
            <w:tcW w:w="7128" w:type="dxa"/>
          </w:tcPr>
          <w:p w14:paraId="0477B03D" w14:textId="77777777" w:rsidR="00996D55" w:rsidRDefault="00AB0AB0" w:rsidP="00867058">
            <w:pPr>
              <w:bidi/>
              <w:rPr>
                <w:b/>
                <w:bCs/>
                <w:color w:val="0D0D0D" w:themeColor="text1" w:themeTint="F2"/>
                <w:sz w:val="24"/>
                <w:szCs w:val="24"/>
              </w:rPr>
            </w:pPr>
            <w:r>
              <w:rPr>
                <w:rFonts w:hint="cs"/>
                <w:b/>
                <w:bCs/>
                <w:color w:val="0D0D0D" w:themeColor="text1" w:themeTint="F2"/>
                <w:sz w:val="24"/>
                <w:szCs w:val="24"/>
                <w:rtl/>
              </w:rPr>
              <w:t xml:space="preserve">يلتزم الطرف الاول بنفقات تجهيز جثمان الطرف الثاني ،ونقله إلى الجهة التي ابرم فيها العقد، او استقدم العامل منها، مالم يدفن بموافقة ذويه داخل المملكة ،او تلتزم المؤسسات العامة للتأمينات الاجتماعية بذلك. </w:t>
            </w:r>
          </w:p>
        </w:tc>
        <w:tc>
          <w:tcPr>
            <w:tcW w:w="2430" w:type="dxa"/>
          </w:tcPr>
          <w:p w14:paraId="7EB0CF93" w14:textId="77777777" w:rsidR="00996D55" w:rsidRPr="006B31CF" w:rsidRDefault="00AB0AB0" w:rsidP="00867058">
            <w:pPr>
              <w:bidi/>
              <w:rPr>
                <w:b/>
                <w:bCs/>
                <w:color w:val="FF0000"/>
                <w:sz w:val="24"/>
                <w:szCs w:val="24"/>
              </w:rPr>
            </w:pPr>
            <w:r w:rsidRPr="006B31CF">
              <w:rPr>
                <w:rFonts w:hint="cs"/>
                <w:b/>
                <w:bCs/>
                <w:color w:val="FF0000"/>
                <w:sz w:val="24"/>
                <w:szCs w:val="24"/>
                <w:rtl/>
              </w:rPr>
              <w:t>إلزامي( خاص بالعامل الغير السعودي)</w:t>
            </w:r>
          </w:p>
        </w:tc>
        <w:tc>
          <w:tcPr>
            <w:tcW w:w="708" w:type="dxa"/>
          </w:tcPr>
          <w:p w14:paraId="60183C2D" w14:textId="77777777" w:rsidR="00996D55" w:rsidRDefault="00AB0AB0" w:rsidP="00867058">
            <w:pPr>
              <w:bidi/>
              <w:jc w:val="center"/>
              <w:rPr>
                <w:b/>
                <w:bCs/>
                <w:color w:val="0D0D0D" w:themeColor="text1" w:themeTint="F2"/>
                <w:sz w:val="24"/>
                <w:szCs w:val="24"/>
              </w:rPr>
            </w:pPr>
            <w:r>
              <w:rPr>
                <w:rFonts w:hint="cs"/>
                <w:b/>
                <w:bCs/>
                <w:color w:val="0D0D0D" w:themeColor="text1" w:themeTint="F2"/>
                <w:sz w:val="24"/>
                <w:szCs w:val="24"/>
                <w:rtl/>
              </w:rPr>
              <w:t>6</w:t>
            </w:r>
          </w:p>
        </w:tc>
      </w:tr>
      <w:tr w:rsidR="00996D55" w14:paraId="3F94677B" w14:textId="77777777" w:rsidTr="00996D55">
        <w:tc>
          <w:tcPr>
            <w:tcW w:w="7128" w:type="dxa"/>
          </w:tcPr>
          <w:p w14:paraId="788AAF46" w14:textId="77777777" w:rsidR="00996D55" w:rsidRDefault="00AB0AB0" w:rsidP="00867058">
            <w:pPr>
              <w:bidi/>
              <w:rPr>
                <w:b/>
                <w:bCs/>
                <w:color w:val="0D0D0D" w:themeColor="text1" w:themeTint="F2"/>
                <w:sz w:val="24"/>
                <w:szCs w:val="24"/>
              </w:rPr>
            </w:pPr>
            <w:r>
              <w:rPr>
                <w:rFonts w:hint="cs"/>
                <w:b/>
                <w:bCs/>
                <w:color w:val="0D0D0D" w:themeColor="text1" w:themeTint="F2"/>
                <w:sz w:val="24"/>
                <w:szCs w:val="24"/>
                <w:rtl/>
              </w:rPr>
              <w:t>تستحق العاملة إجازة وضع بأجر كامل لمدة عشرة اسابيع توزعها كيف تشاء ،تبدأ بحد اقصى بأربعة اسابيع قبل التاريخ المرجح للوضع ، ويحدد التاريخ المرجح للوضع بواسطة طبيب المنشأة، أو بناءً على شهاده طبية مصدقة من جهة صحيه</w:t>
            </w:r>
            <w:r w:rsidR="00C65975">
              <w:rPr>
                <w:rFonts w:hint="cs"/>
                <w:b/>
                <w:bCs/>
                <w:color w:val="0D0D0D" w:themeColor="text1" w:themeTint="F2"/>
                <w:sz w:val="24"/>
                <w:szCs w:val="24"/>
                <w:rtl/>
              </w:rPr>
              <w:t>.</w:t>
            </w:r>
            <w:r>
              <w:rPr>
                <w:rFonts w:hint="cs"/>
                <w:b/>
                <w:bCs/>
                <w:color w:val="0D0D0D" w:themeColor="text1" w:themeTint="F2"/>
                <w:sz w:val="24"/>
                <w:szCs w:val="24"/>
                <w:rtl/>
              </w:rPr>
              <w:t xml:space="preserve"> </w:t>
            </w:r>
          </w:p>
        </w:tc>
        <w:tc>
          <w:tcPr>
            <w:tcW w:w="2430" w:type="dxa"/>
          </w:tcPr>
          <w:p w14:paraId="7B730CE2" w14:textId="77777777" w:rsidR="00996D55" w:rsidRPr="006B31CF" w:rsidRDefault="00AB0AB0" w:rsidP="00867058">
            <w:pPr>
              <w:bidi/>
              <w:rPr>
                <w:b/>
                <w:bCs/>
                <w:color w:val="FF0000"/>
                <w:sz w:val="24"/>
                <w:szCs w:val="24"/>
              </w:rPr>
            </w:pPr>
            <w:r w:rsidRPr="006B31CF">
              <w:rPr>
                <w:rFonts w:hint="cs"/>
                <w:b/>
                <w:bCs/>
                <w:color w:val="FF0000"/>
                <w:sz w:val="24"/>
                <w:szCs w:val="24"/>
                <w:rtl/>
              </w:rPr>
              <w:t>إلزامي (خاص بالمرأة )</w:t>
            </w:r>
          </w:p>
        </w:tc>
        <w:tc>
          <w:tcPr>
            <w:tcW w:w="708" w:type="dxa"/>
          </w:tcPr>
          <w:p w14:paraId="07C22F12" w14:textId="77777777" w:rsidR="00996D55" w:rsidRDefault="00AB0AB0" w:rsidP="00867058">
            <w:pPr>
              <w:bidi/>
              <w:jc w:val="center"/>
              <w:rPr>
                <w:b/>
                <w:bCs/>
                <w:color w:val="0D0D0D" w:themeColor="text1" w:themeTint="F2"/>
                <w:sz w:val="24"/>
                <w:szCs w:val="24"/>
              </w:rPr>
            </w:pPr>
            <w:r>
              <w:rPr>
                <w:rFonts w:hint="cs"/>
                <w:b/>
                <w:bCs/>
                <w:color w:val="0D0D0D" w:themeColor="text1" w:themeTint="F2"/>
                <w:sz w:val="24"/>
                <w:szCs w:val="24"/>
                <w:rtl/>
              </w:rPr>
              <w:t>7</w:t>
            </w:r>
          </w:p>
        </w:tc>
      </w:tr>
      <w:tr w:rsidR="00996D55" w14:paraId="0C2B2170" w14:textId="77777777" w:rsidTr="00996D55">
        <w:tc>
          <w:tcPr>
            <w:tcW w:w="7128" w:type="dxa"/>
          </w:tcPr>
          <w:p w14:paraId="3B52BE63" w14:textId="77777777" w:rsidR="00996D55" w:rsidRDefault="00C65975" w:rsidP="00867058">
            <w:pPr>
              <w:bidi/>
              <w:rPr>
                <w:b/>
                <w:bCs/>
                <w:color w:val="0D0D0D" w:themeColor="text1" w:themeTint="F2"/>
                <w:sz w:val="24"/>
                <w:szCs w:val="24"/>
                <w:rtl/>
              </w:rPr>
            </w:pPr>
            <w:r>
              <w:rPr>
                <w:rFonts w:hint="cs"/>
                <w:b/>
                <w:bCs/>
                <w:color w:val="0D0D0D" w:themeColor="text1" w:themeTint="F2"/>
                <w:sz w:val="24"/>
                <w:szCs w:val="24"/>
                <w:rtl/>
              </w:rPr>
              <w:t>يحق للعاملة عندما تعود إلى مزاولة عملها بعد إجازة الوضع، أن تأخذ بقصد إرضاع مولودها فترة ، او فترات للاستراحة ، لا تزيد في مجموعهما على الساعة في اليوم الواحد، وتحسب هذه الفترة ،أو الفترات من ساعات العمل الفعلية .</w:t>
            </w:r>
          </w:p>
          <w:p w14:paraId="705EBA99" w14:textId="77777777" w:rsidR="00C65975" w:rsidRDefault="00C65975" w:rsidP="00867058">
            <w:pPr>
              <w:bidi/>
              <w:rPr>
                <w:b/>
                <w:bCs/>
                <w:color w:val="0D0D0D" w:themeColor="text1" w:themeTint="F2"/>
                <w:sz w:val="24"/>
                <w:szCs w:val="24"/>
                <w:rtl/>
              </w:rPr>
            </w:pPr>
          </w:p>
          <w:p w14:paraId="7D29693A" w14:textId="77777777" w:rsidR="00C65975" w:rsidRDefault="00C65975" w:rsidP="00867058">
            <w:pPr>
              <w:bidi/>
              <w:rPr>
                <w:b/>
                <w:bCs/>
                <w:color w:val="0D0D0D" w:themeColor="text1" w:themeTint="F2"/>
                <w:sz w:val="24"/>
                <w:szCs w:val="24"/>
                <w:rtl/>
              </w:rPr>
            </w:pPr>
          </w:p>
          <w:p w14:paraId="38B6DAC5" w14:textId="77777777" w:rsidR="00C65975" w:rsidRDefault="00C65975" w:rsidP="00867058">
            <w:pPr>
              <w:bidi/>
              <w:rPr>
                <w:b/>
                <w:bCs/>
                <w:color w:val="0D0D0D" w:themeColor="text1" w:themeTint="F2"/>
                <w:sz w:val="24"/>
                <w:szCs w:val="24"/>
              </w:rPr>
            </w:pPr>
          </w:p>
        </w:tc>
        <w:tc>
          <w:tcPr>
            <w:tcW w:w="2430" w:type="dxa"/>
          </w:tcPr>
          <w:p w14:paraId="59F3856A" w14:textId="77777777" w:rsidR="00996D55" w:rsidRPr="006B31CF" w:rsidRDefault="00C65975" w:rsidP="00867058">
            <w:pPr>
              <w:bidi/>
              <w:rPr>
                <w:b/>
                <w:bCs/>
                <w:color w:val="FF0000"/>
                <w:sz w:val="24"/>
                <w:szCs w:val="24"/>
              </w:rPr>
            </w:pPr>
            <w:r w:rsidRPr="006B31CF">
              <w:rPr>
                <w:rFonts w:hint="cs"/>
                <w:b/>
                <w:bCs/>
                <w:color w:val="FF0000"/>
                <w:sz w:val="24"/>
                <w:szCs w:val="24"/>
                <w:rtl/>
              </w:rPr>
              <w:t>إلزامي(خاص بالمرأة)</w:t>
            </w:r>
          </w:p>
        </w:tc>
        <w:tc>
          <w:tcPr>
            <w:tcW w:w="708" w:type="dxa"/>
          </w:tcPr>
          <w:p w14:paraId="6E522925" w14:textId="77777777" w:rsidR="00C65975" w:rsidRDefault="00C65975" w:rsidP="00867058">
            <w:pPr>
              <w:bidi/>
              <w:jc w:val="center"/>
              <w:rPr>
                <w:b/>
                <w:bCs/>
                <w:color w:val="0D0D0D" w:themeColor="text1" w:themeTint="F2"/>
                <w:sz w:val="24"/>
                <w:szCs w:val="24"/>
              </w:rPr>
            </w:pPr>
            <w:r>
              <w:rPr>
                <w:rFonts w:hint="cs"/>
                <w:b/>
                <w:bCs/>
                <w:color w:val="0D0D0D" w:themeColor="text1" w:themeTint="F2"/>
                <w:sz w:val="24"/>
                <w:szCs w:val="24"/>
                <w:rtl/>
              </w:rPr>
              <w:t>8</w:t>
            </w:r>
          </w:p>
          <w:p w14:paraId="61015106" w14:textId="77777777" w:rsidR="00C65975" w:rsidRPr="00C65975" w:rsidRDefault="00C65975" w:rsidP="00867058">
            <w:pPr>
              <w:bidi/>
              <w:jc w:val="center"/>
              <w:rPr>
                <w:sz w:val="24"/>
                <w:szCs w:val="24"/>
              </w:rPr>
            </w:pPr>
          </w:p>
          <w:p w14:paraId="0A8E3244" w14:textId="77777777" w:rsidR="00C65975" w:rsidRPr="00C65975" w:rsidRDefault="00C65975" w:rsidP="00867058">
            <w:pPr>
              <w:bidi/>
              <w:jc w:val="center"/>
              <w:rPr>
                <w:sz w:val="24"/>
                <w:szCs w:val="24"/>
              </w:rPr>
            </w:pPr>
          </w:p>
        </w:tc>
      </w:tr>
    </w:tbl>
    <w:p w14:paraId="6DAE8B25" w14:textId="77777777" w:rsidR="00FC4BB7" w:rsidRDefault="00FC4BB7" w:rsidP="00867058">
      <w:pPr>
        <w:bidi/>
        <w:rPr>
          <w:b/>
          <w:bCs/>
          <w:color w:val="0D0D0D" w:themeColor="text1" w:themeTint="F2"/>
          <w:sz w:val="24"/>
          <w:szCs w:val="24"/>
          <w:rtl/>
        </w:rPr>
      </w:pPr>
    </w:p>
    <w:p w14:paraId="5C1CF2E4" w14:textId="77777777" w:rsidR="00FC4BB7" w:rsidRDefault="00FC4BB7" w:rsidP="00867058">
      <w:pPr>
        <w:bidi/>
        <w:rPr>
          <w:b/>
          <w:bCs/>
          <w:sz w:val="24"/>
          <w:szCs w:val="24"/>
          <w:rtl/>
        </w:rPr>
      </w:pPr>
      <w:r w:rsidRPr="00FC4BB7">
        <w:rPr>
          <w:rFonts w:hint="cs"/>
          <w:b/>
          <w:bCs/>
          <w:color w:val="FF0000"/>
          <w:sz w:val="24"/>
          <w:szCs w:val="24"/>
          <w:rtl/>
        </w:rPr>
        <w:t xml:space="preserve"> </w:t>
      </w:r>
    </w:p>
    <w:p w14:paraId="5D9EF6C2" w14:textId="77777777" w:rsidR="00FC4BB7" w:rsidRDefault="00FC4BB7" w:rsidP="00867058">
      <w:pPr>
        <w:bidi/>
        <w:rPr>
          <w:b/>
          <w:bCs/>
          <w:sz w:val="24"/>
          <w:szCs w:val="24"/>
          <w:rtl/>
        </w:rPr>
      </w:pPr>
    </w:p>
    <w:tbl>
      <w:tblPr>
        <w:tblStyle w:val="TableGrid"/>
        <w:tblW w:w="10278" w:type="dxa"/>
        <w:tblLook w:val="04A0" w:firstRow="1" w:lastRow="0" w:firstColumn="1" w:lastColumn="0" w:noHBand="0" w:noVBand="1"/>
      </w:tblPr>
      <w:tblGrid>
        <w:gridCol w:w="7128"/>
        <w:gridCol w:w="2430"/>
        <w:gridCol w:w="720"/>
      </w:tblGrid>
      <w:tr w:rsidR="00C65975" w14:paraId="7FD6D127" w14:textId="77777777" w:rsidTr="00C65975">
        <w:tc>
          <w:tcPr>
            <w:tcW w:w="7128" w:type="dxa"/>
          </w:tcPr>
          <w:p w14:paraId="366D59D4" w14:textId="77777777" w:rsidR="00C65975" w:rsidRDefault="00C65975" w:rsidP="00867058">
            <w:pPr>
              <w:bidi/>
              <w:rPr>
                <w:b/>
                <w:bCs/>
                <w:sz w:val="24"/>
                <w:szCs w:val="24"/>
              </w:rPr>
            </w:pPr>
            <w:r>
              <w:rPr>
                <w:rFonts w:hint="cs"/>
                <w:b/>
                <w:bCs/>
                <w:sz w:val="24"/>
                <w:szCs w:val="24"/>
                <w:rtl/>
              </w:rPr>
              <w:t xml:space="preserve">يحق للعاملة في حالة وفاة زوجها ،إجازة عدة بأجر كامل لمدة لا تقل عن اربعة اشهر وعشرة أيام من تاريخ الوفاة </w:t>
            </w:r>
            <w:r w:rsidR="009B1485">
              <w:rPr>
                <w:rFonts w:hint="cs"/>
                <w:b/>
                <w:bCs/>
                <w:sz w:val="24"/>
                <w:szCs w:val="24"/>
                <w:rtl/>
              </w:rPr>
              <w:t xml:space="preserve">ولها الحق في تمديد هذه الإجازة دون أجر إن كانت حاملاً-خلال هذه الفترة </w:t>
            </w:r>
            <w:r w:rsidR="009B1485">
              <w:rPr>
                <w:b/>
                <w:bCs/>
                <w:sz w:val="24"/>
                <w:szCs w:val="24"/>
                <w:rtl/>
              </w:rPr>
              <w:t>–</w:t>
            </w:r>
            <w:r w:rsidR="009B1485">
              <w:rPr>
                <w:rFonts w:hint="cs"/>
                <w:b/>
                <w:bCs/>
                <w:sz w:val="24"/>
                <w:szCs w:val="24"/>
                <w:rtl/>
              </w:rPr>
              <w:t xml:space="preserve">حتى تضع حملها ، ولا يجوز لها الاستفادة من باقي إجازات العدة الممنوحة لها بعد وضع حملها . </w:t>
            </w:r>
          </w:p>
        </w:tc>
        <w:tc>
          <w:tcPr>
            <w:tcW w:w="2430" w:type="dxa"/>
          </w:tcPr>
          <w:p w14:paraId="1C1BDC54" w14:textId="77777777" w:rsidR="00C65975" w:rsidRPr="006B31CF" w:rsidRDefault="00C65975" w:rsidP="00867058">
            <w:pPr>
              <w:bidi/>
              <w:rPr>
                <w:b/>
                <w:bCs/>
                <w:color w:val="FF0000"/>
                <w:sz w:val="24"/>
                <w:szCs w:val="24"/>
              </w:rPr>
            </w:pPr>
            <w:r w:rsidRPr="006B31CF">
              <w:rPr>
                <w:rFonts w:hint="cs"/>
                <w:b/>
                <w:bCs/>
                <w:color w:val="FF0000"/>
                <w:sz w:val="24"/>
                <w:szCs w:val="24"/>
                <w:rtl/>
              </w:rPr>
              <w:t xml:space="preserve">إلزامي العاملة المسلمة </w:t>
            </w:r>
          </w:p>
        </w:tc>
        <w:tc>
          <w:tcPr>
            <w:tcW w:w="720" w:type="dxa"/>
          </w:tcPr>
          <w:p w14:paraId="73E052D6" w14:textId="77777777" w:rsidR="00C65975" w:rsidRDefault="00C65975" w:rsidP="00867058">
            <w:pPr>
              <w:bidi/>
              <w:jc w:val="center"/>
              <w:rPr>
                <w:b/>
                <w:bCs/>
                <w:sz w:val="24"/>
                <w:szCs w:val="24"/>
              </w:rPr>
            </w:pPr>
            <w:r>
              <w:rPr>
                <w:rFonts w:hint="cs"/>
                <w:b/>
                <w:bCs/>
                <w:sz w:val="24"/>
                <w:szCs w:val="24"/>
                <w:rtl/>
              </w:rPr>
              <w:t>9</w:t>
            </w:r>
          </w:p>
        </w:tc>
      </w:tr>
      <w:tr w:rsidR="00C65975" w14:paraId="4F98B219" w14:textId="77777777" w:rsidTr="00C65975">
        <w:tc>
          <w:tcPr>
            <w:tcW w:w="7128" w:type="dxa"/>
          </w:tcPr>
          <w:p w14:paraId="6F22B748" w14:textId="77777777" w:rsidR="00C65975" w:rsidRDefault="009B1485" w:rsidP="00867058">
            <w:pPr>
              <w:bidi/>
              <w:rPr>
                <w:b/>
                <w:bCs/>
                <w:sz w:val="24"/>
                <w:szCs w:val="24"/>
              </w:rPr>
            </w:pPr>
            <w:r>
              <w:rPr>
                <w:rFonts w:hint="cs"/>
                <w:b/>
                <w:bCs/>
                <w:sz w:val="24"/>
                <w:szCs w:val="24"/>
                <w:rtl/>
              </w:rPr>
              <w:t xml:space="preserve">يحق للعاملة في حالة وفاة زوجها ، إجازة بأجر كامل لمدة خمسة عشر يوماً ؛ وفق ما نصت عليه الفقرة (2) من المادة ( الستون بعد المائة) من نظام العمل . </w:t>
            </w:r>
          </w:p>
        </w:tc>
        <w:tc>
          <w:tcPr>
            <w:tcW w:w="2430" w:type="dxa"/>
          </w:tcPr>
          <w:p w14:paraId="21DE3793" w14:textId="77777777" w:rsidR="00C65975" w:rsidRPr="006B31CF" w:rsidRDefault="009B1485" w:rsidP="00867058">
            <w:pPr>
              <w:bidi/>
              <w:rPr>
                <w:b/>
                <w:bCs/>
                <w:color w:val="FF0000"/>
                <w:sz w:val="24"/>
                <w:szCs w:val="24"/>
              </w:rPr>
            </w:pPr>
            <w:r w:rsidRPr="006B31CF">
              <w:rPr>
                <w:rFonts w:hint="cs"/>
                <w:b/>
                <w:bCs/>
                <w:color w:val="FF0000"/>
                <w:sz w:val="24"/>
                <w:szCs w:val="24"/>
                <w:rtl/>
              </w:rPr>
              <w:t>إلزامي للعاملة الغير مسلمة</w:t>
            </w:r>
          </w:p>
        </w:tc>
        <w:tc>
          <w:tcPr>
            <w:tcW w:w="720" w:type="dxa"/>
          </w:tcPr>
          <w:p w14:paraId="6506C3F6" w14:textId="77777777" w:rsidR="00C65975" w:rsidRDefault="00BF201E" w:rsidP="00867058">
            <w:pPr>
              <w:bidi/>
              <w:jc w:val="center"/>
              <w:rPr>
                <w:b/>
                <w:bCs/>
                <w:sz w:val="24"/>
                <w:szCs w:val="24"/>
              </w:rPr>
            </w:pPr>
            <w:r>
              <w:rPr>
                <w:rFonts w:hint="cs"/>
                <w:b/>
                <w:bCs/>
                <w:sz w:val="24"/>
                <w:szCs w:val="24"/>
                <w:rtl/>
              </w:rPr>
              <w:t>10</w:t>
            </w:r>
          </w:p>
        </w:tc>
      </w:tr>
    </w:tbl>
    <w:p w14:paraId="2FF53AFB" w14:textId="77777777" w:rsidR="009B1485" w:rsidRDefault="009B1485" w:rsidP="00867058">
      <w:pPr>
        <w:bidi/>
        <w:rPr>
          <w:b/>
          <w:bCs/>
          <w:sz w:val="24"/>
          <w:szCs w:val="24"/>
          <w:rtl/>
        </w:rPr>
      </w:pPr>
    </w:p>
    <w:p w14:paraId="6DE4771D" w14:textId="77777777" w:rsidR="00FC4BB7" w:rsidRPr="006B31CF" w:rsidRDefault="009B1485" w:rsidP="00867058">
      <w:pPr>
        <w:bidi/>
        <w:jc w:val="center"/>
        <w:rPr>
          <w:b/>
          <w:bCs/>
          <w:color w:val="5F497A" w:themeColor="accent4" w:themeShade="BF"/>
          <w:sz w:val="24"/>
          <w:szCs w:val="24"/>
          <w:rtl/>
        </w:rPr>
      </w:pPr>
      <w:r w:rsidRPr="006B31CF">
        <w:rPr>
          <w:rFonts w:hint="cs"/>
          <w:b/>
          <w:bCs/>
          <w:color w:val="5F497A" w:themeColor="accent4" w:themeShade="BF"/>
          <w:sz w:val="24"/>
          <w:szCs w:val="24"/>
          <w:rtl/>
        </w:rPr>
        <w:t>رابعاً: التزامات الطرف الثاني:</w:t>
      </w:r>
    </w:p>
    <w:tbl>
      <w:tblPr>
        <w:tblStyle w:val="TableGrid"/>
        <w:tblW w:w="10278" w:type="dxa"/>
        <w:tblLook w:val="04A0" w:firstRow="1" w:lastRow="0" w:firstColumn="1" w:lastColumn="0" w:noHBand="0" w:noVBand="1"/>
      </w:tblPr>
      <w:tblGrid>
        <w:gridCol w:w="7128"/>
        <w:gridCol w:w="2430"/>
        <w:gridCol w:w="720"/>
      </w:tblGrid>
      <w:tr w:rsidR="009B1485" w14:paraId="3CE9CF2B" w14:textId="77777777" w:rsidTr="009B1485">
        <w:tc>
          <w:tcPr>
            <w:tcW w:w="7128" w:type="dxa"/>
          </w:tcPr>
          <w:p w14:paraId="70BA7BC2" w14:textId="77777777" w:rsidR="009B1485" w:rsidRDefault="009B1485" w:rsidP="00867058">
            <w:pPr>
              <w:bidi/>
              <w:rPr>
                <w:b/>
                <w:bCs/>
                <w:sz w:val="24"/>
                <w:szCs w:val="24"/>
              </w:rPr>
            </w:pPr>
            <w:r>
              <w:rPr>
                <w:rFonts w:hint="cs"/>
                <w:b/>
                <w:bCs/>
                <w:sz w:val="24"/>
                <w:szCs w:val="24"/>
                <w:rtl/>
              </w:rPr>
              <w:t xml:space="preserve">ان ينجز العمل الموكل إلية؛ وفقاً لأصول المهنة، ووفق تعليمات الطرف الاول، إذ لم يكن في هذه التعليمات ما يخالف العقد ، أو النظام ، أو الآداب العامة ، ولم يكن في تنفيذها ما يعرضه للخطر. </w:t>
            </w:r>
          </w:p>
        </w:tc>
        <w:tc>
          <w:tcPr>
            <w:tcW w:w="2430" w:type="dxa"/>
          </w:tcPr>
          <w:p w14:paraId="3D2AB4CB" w14:textId="77777777" w:rsidR="009B1485" w:rsidRPr="006B31CF" w:rsidRDefault="009B1485" w:rsidP="00867058">
            <w:pPr>
              <w:bidi/>
              <w:rPr>
                <w:b/>
                <w:bCs/>
                <w:color w:val="FF0000"/>
                <w:sz w:val="24"/>
                <w:szCs w:val="24"/>
              </w:rPr>
            </w:pPr>
            <w:r w:rsidRPr="006B31CF">
              <w:rPr>
                <w:rFonts w:hint="cs"/>
                <w:b/>
                <w:bCs/>
                <w:color w:val="FF0000"/>
                <w:sz w:val="24"/>
                <w:szCs w:val="24"/>
                <w:rtl/>
              </w:rPr>
              <w:t xml:space="preserve">إلزامي </w:t>
            </w:r>
          </w:p>
        </w:tc>
        <w:tc>
          <w:tcPr>
            <w:tcW w:w="720" w:type="dxa"/>
          </w:tcPr>
          <w:p w14:paraId="2A669834" w14:textId="77777777" w:rsidR="009B1485" w:rsidRDefault="009B1485" w:rsidP="00867058">
            <w:pPr>
              <w:bidi/>
              <w:jc w:val="center"/>
              <w:rPr>
                <w:b/>
                <w:bCs/>
                <w:sz w:val="24"/>
                <w:szCs w:val="24"/>
              </w:rPr>
            </w:pPr>
            <w:r>
              <w:rPr>
                <w:rFonts w:hint="cs"/>
                <w:b/>
                <w:bCs/>
                <w:sz w:val="24"/>
                <w:szCs w:val="24"/>
                <w:rtl/>
              </w:rPr>
              <w:t>1</w:t>
            </w:r>
          </w:p>
        </w:tc>
      </w:tr>
      <w:tr w:rsidR="009B1485" w14:paraId="40387A94" w14:textId="77777777" w:rsidTr="009B1485">
        <w:tc>
          <w:tcPr>
            <w:tcW w:w="7128" w:type="dxa"/>
          </w:tcPr>
          <w:p w14:paraId="70BD7B03" w14:textId="77777777" w:rsidR="009B1485" w:rsidRDefault="009B1485" w:rsidP="00867058">
            <w:pPr>
              <w:bidi/>
              <w:rPr>
                <w:b/>
                <w:bCs/>
                <w:sz w:val="24"/>
                <w:szCs w:val="24"/>
              </w:rPr>
            </w:pPr>
            <w:r>
              <w:rPr>
                <w:rFonts w:hint="cs"/>
                <w:b/>
                <w:bCs/>
                <w:sz w:val="24"/>
                <w:szCs w:val="24"/>
                <w:rtl/>
              </w:rPr>
              <w:t xml:space="preserve">ان يعتني عناية كافية بالأدوات ، والمهمات المسندة إلية ، والخامات المملوكة للطرف الأول ؛ الموضوعة تحت تصرفه </w:t>
            </w:r>
            <w:r w:rsidR="002E5257">
              <w:rPr>
                <w:rFonts w:hint="cs"/>
                <w:b/>
                <w:bCs/>
                <w:sz w:val="24"/>
                <w:szCs w:val="24"/>
                <w:rtl/>
              </w:rPr>
              <w:t>، أو التي تكون في عهدته ، وأن يعيد للطرف الأول المواد الغير مستهلكة .</w:t>
            </w:r>
          </w:p>
        </w:tc>
        <w:tc>
          <w:tcPr>
            <w:tcW w:w="2430" w:type="dxa"/>
          </w:tcPr>
          <w:p w14:paraId="30250C7D" w14:textId="77777777" w:rsidR="009B1485" w:rsidRPr="006B31CF" w:rsidRDefault="009B1485" w:rsidP="00867058">
            <w:pPr>
              <w:bidi/>
              <w:rPr>
                <w:b/>
                <w:bCs/>
                <w:color w:val="FF0000"/>
                <w:sz w:val="24"/>
                <w:szCs w:val="24"/>
              </w:rPr>
            </w:pPr>
            <w:r w:rsidRPr="006B31CF">
              <w:rPr>
                <w:rFonts w:cs="Arial" w:hint="cs"/>
                <w:b/>
                <w:bCs/>
                <w:color w:val="FF0000"/>
                <w:sz w:val="24"/>
                <w:szCs w:val="24"/>
                <w:rtl/>
              </w:rPr>
              <w:t>إلزامي</w:t>
            </w:r>
          </w:p>
        </w:tc>
        <w:tc>
          <w:tcPr>
            <w:tcW w:w="720" w:type="dxa"/>
          </w:tcPr>
          <w:p w14:paraId="185CEE8E" w14:textId="77777777" w:rsidR="009B1485" w:rsidRDefault="009B1485" w:rsidP="00867058">
            <w:pPr>
              <w:bidi/>
              <w:jc w:val="center"/>
              <w:rPr>
                <w:b/>
                <w:bCs/>
                <w:sz w:val="24"/>
                <w:szCs w:val="24"/>
              </w:rPr>
            </w:pPr>
            <w:r>
              <w:rPr>
                <w:rFonts w:hint="cs"/>
                <w:b/>
                <w:bCs/>
                <w:sz w:val="24"/>
                <w:szCs w:val="24"/>
                <w:rtl/>
              </w:rPr>
              <w:t>2</w:t>
            </w:r>
          </w:p>
        </w:tc>
      </w:tr>
      <w:tr w:rsidR="009B1485" w14:paraId="37B0E4A0" w14:textId="77777777" w:rsidTr="009B1485">
        <w:tc>
          <w:tcPr>
            <w:tcW w:w="7128" w:type="dxa"/>
          </w:tcPr>
          <w:p w14:paraId="51C3540F" w14:textId="77777777" w:rsidR="009B1485" w:rsidRDefault="002E5257" w:rsidP="00867058">
            <w:pPr>
              <w:bidi/>
              <w:rPr>
                <w:b/>
                <w:bCs/>
                <w:sz w:val="24"/>
                <w:szCs w:val="24"/>
              </w:rPr>
            </w:pPr>
            <w:r>
              <w:rPr>
                <w:rFonts w:hint="cs"/>
                <w:b/>
                <w:bCs/>
                <w:sz w:val="24"/>
                <w:szCs w:val="24"/>
                <w:rtl/>
              </w:rPr>
              <w:t>ان يقدم كل العون ، ومساعدته دون ان يشترط لذلك اجراً إضافياً في حالات الأخطار التي تهدد سلامته مكان العمل ، أو الاشخاص العاملين فيه .</w:t>
            </w:r>
          </w:p>
        </w:tc>
        <w:tc>
          <w:tcPr>
            <w:tcW w:w="2430" w:type="dxa"/>
          </w:tcPr>
          <w:p w14:paraId="4D7CAA8D" w14:textId="77777777" w:rsidR="009B1485" w:rsidRPr="006B31CF" w:rsidRDefault="009B1485" w:rsidP="00867058">
            <w:pPr>
              <w:bidi/>
              <w:rPr>
                <w:b/>
                <w:bCs/>
                <w:color w:val="FF0000"/>
                <w:sz w:val="24"/>
                <w:szCs w:val="24"/>
              </w:rPr>
            </w:pPr>
            <w:r w:rsidRPr="006B31CF">
              <w:rPr>
                <w:rFonts w:cs="Arial" w:hint="cs"/>
                <w:b/>
                <w:bCs/>
                <w:color w:val="FF0000"/>
                <w:sz w:val="24"/>
                <w:szCs w:val="24"/>
                <w:rtl/>
              </w:rPr>
              <w:t>إلزامي</w:t>
            </w:r>
          </w:p>
        </w:tc>
        <w:tc>
          <w:tcPr>
            <w:tcW w:w="720" w:type="dxa"/>
          </w:tcPr>
          <w:p w14:paraId="42A7BAAA" w14:textId="77777777" w:rsidR="009B1485" w:rsidRDefault="009B1485" w:rsidP="00867058">
            <w:pPr>
              <w:bidi/>
              <w:jc w:val="center"/>
              <w:rPr>
                <w:b/>
                <w:bCs/>
                <w:sz w:val="24"/>
                <w:szCs w:val="24"/>
              </w:rPr>
            </w:pPr>
            <w:r>
              <w:rPr>
                <w:rFonts w:hint="cs"/>
                <w:b/>
                <w:bCs/>
                <w:sz w:val="24"/>
                <w:szCs w:val="24"/>
                <w:rtl/>
              </w:rPr>
              <w:t>3</w:t>
            </w:r>
          </w:p>
        </w:tc>
      </w:tr>
      <w:tr w:rsidR="009B1485" w14:paraId="45955FD0" w14:textId="77777777" w:rsidTr="009B1485">
        <w:tc>
          <w:tcPr>
            <w:tcW w:w="7128" w:type="dxa"/>
          </w:tcPr>
          <w:p w14:paraId="183F91F0" w14:textId="77777777" w:rsidR="009B1485" w:rsidRDefault="002E5257" w:rsidP="00867058">
            <w:pPr>
              <w:bidi/>
              <w:rPr>
                <w:b/>
                <w:bCs/>
                <w:sz w:val="24"/>
                <w:szCs w:val="24"/>
              </w:rPr>
            </w:pPr>
            <w:r>
              <w:rPr>
                <w:rFonts w:hint="cs"/>
                <w:b/>
                <w:bCs/>
                <w:sz w:val="24"/>
                <w:szCs w:val="24"/>
                <w:rtl/>
              </w:rPr>
              <w:t xml:space="preserve">ان يخضع وفقاً لطلب الطرف الاول للفحوص الطبية التي يرغب في إجرائها عليه قبل الالتحاق في العمل، أو اثناءه للتحقق من خلوه من الامراض المهنية ، أو السارية . </w:t>
            </w:r>
          </w:p>
        </w:tc>
        <w:tc>
          <w:tcPr>
            <w:tcW w:w="2430" w:type="dxa"/>
          </w:tcPr>
          <w:p w14:paraId="59CE666C" w14:textId="77777777" w:rsidR="009B1485" w:rsidRPr="006B31CF" w:rsidRDefault="009B1485" w:rsidP="00867058">
            <w:pPr>
              <w:bidi/>
              <w:rPr>
                <w:b/>
                <w:bCs/>
                <w:color w:val="FF0000"/>
                <w:sz w:val="24"/>
                <w:szCs w:val="24"/>
              </w:rPr>
            </w:pPr>
            <w:r w:rsidRPr="006B31CF">
              <w:rPr>
                <w:rFonts w:cs="Arial" w:hint="cs"/>
                <w:b/>
                <w:bCs/>
                <w:color w:val="FF0000"/>
                <w:sz w:val="24"/>
                <w:szCs w:val="24"/>
                <w:rtl/>
              </w:rPr>
              <w:t>إلزامي</w:t>
            </w:r>
          </w:p>
        </w:tc>
        <w:tc>
          <w:tcPr>
            <w:tcW w:w="720" w:type="dxa"/>
          </w:tcPr>
          <w:p w14:paraId="5E3C2CF3" w14:textId="77777777" w:rsidR="009B1485" w:rsidRDefault="009B1485" w:rsidP="00867058">
            <w:pPr>
              <w:bidi/>
              <w:jc w:val="center"/>
              <w:rPr>
                <w:b/>
                <w:bCs/>
                <w:sz w:val="24"/>
                <w:szCs w:val="24"/>
              </w:rPr>
            </w:pPr>
            <w:r>
              <w:rPr>
                <w:rFonts w:hint="cs"/>
                <w:b/>
                <w:bCs/>
                <w:sz w:val="24"/>
                <w:szCs w:val="24"/>
                <w:rtl/>
              </w:rPr>
              <w:t>4</w:t>
            </w:r>
          </w:p>
        </w:tc>
      </w:tr>
      <w:tr w:rsidR="009B1485" w14:paraId="527D9646" w14:textId="77777777" w:rsidTr="009B1485">
        <w:tc>
          <w:tcPr>
            <w:tcW w:w="7128" w:type="dxa"/>
          </w:tcPr>
          <w:p w14:paraId="0E8979DE" w14:textId="77777777" w:rsidR="009B1485" w:rsidRDefault="002E5257" w:rsidP="00867058">
            <w:pPr>
              <w:bidi/>
              <w:rPr>
                <w:b/>
                <w:bCs/>
                <w:sz w:val="24"/>
                <w:szCs w:val="24"/>
              </w:rPr>
            </w:pPr>
            <w:r>
              <w:rPr>
                <w:rFonts w:hint="cs"/>
                <w:b/>
                <w:bCs/>
                <w:sz w:val="24"/>
                <w:szCs w:val="24"/>
                <w:rtl/>
              </w:rPr>
              <w:t xml:space="preserve">يلتزم الطرف الثاني بألا يقوم بعد أنتهاء العقد بمنافسة الطرف الاول بمدة (........) سنة ، وذلك في أي مكان من (........) فيما يتعلق في عملة(..........) </w:t>
            </w:r>
          </w:p>
        </w:tc>
        <w:tc>
          <w:tcPr>
            <w:tcW w:w="2430" w:type="dxa"/>
          </w:tcPr>
          <w:p w14:paraId="4B15022E" w14:textId="77777777" w:rsidR="009B1485" w:rsidRPr="006B31CF" w:rsidRDefault="002E5257" w:rsidP="00867058">
            <w:pPr>
              <w:bidi/>
              <w:rPr>
                <w:b/>
                <w:bCs/>
                <w:color w:val="FF0000"/>
                <w:sz w:val="24"/>
                <w:szCs w:val="24"/>
              </w:rPr>
            </w:pPr>
            <w:r w:rsidRPr="006B31CF">
              <w:rPr>
                <w:rFonts w:hint="cs"/>
                <w:b/>
                <w:bCs/>
                <w:color w:val="FF0000"/>
                <w:sz w:val="24"/>
                <w:szCs w:val="24"/>
                <w:rtl/>
              </w:rPr>
              <w:t xml:space="preserve">اختياري بحيث لا تزيد المدة عن سنتين </w:t>
            </w:r>
          </w:p>
        </w:tc>
        <w:tc>
          <w:tcPr>
            <w:tcW w:w="720" w:type="dxa"/>
          </w:tcPr>
          <w:p w14:paraId="000171F6" w14:textId="77777777" w:rsidR="009B1485" w:rsidRDefault="002E5257" w:rsidP="00867058">
            <w:pPr>
              <w:bidi/>
              <w:jc w:val="center"/>
              <w:rPr>
                <w:b/>
                <w:bCs/>
                <w:sz w:val="24"/>
                <w:szCs w:val="24"/>
              </w:rPr>
            </w:pPr>
            <w:r>
              <w:rPr>
                <w:rFonts w:hint="cs"/>
                <w:b/>
                <w:bCs/>
                <w:sz w:val="24"/>
                <w:szCs w:val="24"/>
                <w:rtl/>
              </w:rPr>
              <w:t>5</w:t>
            </w:r>
          </w:p>
        </w:tc>
      </w:tr>
      <w:tr w:rsidR="009B1485" w14:paraId="7DD1A18B" w14:textId="77777777" w:rsidTr="009B1485">
        <w:tc>
          <w:tcPr>
            <w:tcW w:w="7128" w:type="dxa"/>
          </w:tcPr>
          <w:p w14:paraId="36FAE634" w14:textId="77777777" w:rsidR="009B1485" w:rsidRDefault="002E5257" w:rsidP="00867058">
            <w:pPr>
              <w:bidi/>
              <w:rPr>
                <w:b/>
                <w:bCs/>
                <w:sz w:val="24"/>
                <w:szCs w:val="24"/>
              </w:rPr>
            </w:pPr>
            <w:r>
              <w:rPr>
                <w:rFonts w:hint="cs"/>
                <w:b/>
                <w:bCs/>
                <w:sz w:val="24"/>
                <w:szCs w:val="24"/>
                <w:rtl/>
              </w:rPr>
              <w:t xml:space="preserve">يلتزم الطرف الثاني بعدم افشاء اسرار الطرف الاول بعد انتهاء عقد العمل بمنافسة الطرف الاول لمدة (.......) سنة ، وذلك في أي مكان من (...........) فيما يتعلق بعمل (..........) </w:t>
            </w:r>
          </w:p>
        </w:tc>
        <w:tc>
          <w:tcPr>
            <w:tcW w:w="2430" w:type="dxa"/>
          </w:tcPr>
          <w:p w14:paraId="525E3A5F" w14:textId="77777777" w:rsidR="009B1485" w:rsidRPr="006B31CF" w:rsidRDefault="002E5257" w:rsidP="00867058">
            <w:pPr>
              <w:bidi/>
              <w:rPr>
                <w:b/>
                <w:bCs/>
                <w:color w:val="FF0000"/>
                <w:sz w:val="24"/>
                <w:szCs w:val="24"/>
              </w:rPr>
            </w:pPr>
            <w:r w:rsidRPr="006B31CF">
              <w:rPr>
                <w:rFonts w:hint="cs"/>
                <w:b/>
                <w:bCs/>
                <w:color w:val="FF0000"/>
                <w:sz w:val="24"/>
                <w:szCs w:val="24"/>
                <w:rtl/>
              </w:rPr>
              <w:t>اختياري</w:t>
            </w:r>
          </w:p>
        </w:tc>
        <w:tc>
          <w:tcPr>
            <w:tcW w:w="720" w:type="dxa"/>
          </w:tcPr>
          <w:p w14:paraId="03F2346B" w14:textId="77777777" w:rsidR="009B1485" w:rsidRDefault="002E5257" w:rsidP="00867058">
            <w:pPr>
              <w:bidi/>
              <w:jc w:val="center"/>
              <w:rPr>
                <w:b/>
                <w:bCs/>
                <w:sz w:val="24"/>
                <w:szCs w:val="24"/>
              </w:rPr>
            </w:pPr>
            <w:r>
              <w:rPr>
                <w:rFonts w:hint="cs"/>
                <w:b/>
                <w:bCs/>
                <w:sz w:val="24"/>
                <w:szCs w:val="24"/>
                <w:rtl/>
              </w:rPr>
              <w:t>6</w:t>
            </w:r>
          </w:p>
        </w:tc>
      </w:tr>
      <w:tr w:rsidR="009B1485" w14:paraId="06392FEB" w14:textId="77777777" w:rsidTr="009B1485">
        <w:tc>
          <w:tcPr>
            <w:tcW w:w="7128" w:type="dxa"/>
          </w:tcPr>
          <w:p w14:paraId="6E2F45EF" w14:textId="77777777" w:rsidR="009B1485" w:rsidRDefault="002E5257" w:rsidP="00867058">
            <w:pPr>
              <w:bidi/>
              <w:rPr>
                <w:b/>
                <w:bCs/>
                <w:sz w:val="24"/>
                <w:szCs w:val="24"/>
              </w:rPr>
            </w:pPr>
            <w:r>
              <w:rPr>
                <w:rFonts w:hint="cs"/>
                <w:b/>
                <w:bCs/>
                <w:sz w:val="24"/>
                <w:szCs w:val="24"/>
                <w:rtl/>
              </w:rPr>
              <w:t>يلتزم الطرف الثاني بحسن السيرة والسلوك ، والأخلاق اثناء العمل ، وفي جميع الاوقات يلتزم بالأنظمة ، والأعراف ، والعادات ، والآداب المرعية في المملكة العربية السعودية ، وكذلك في القواعد ، واللوائح ، والتعليمات المعمول بها لدى الطرف الأول ، ويتحمل كافة الغرامات المالية الناتجة عن مخالفته لتلك الانظمة .</w:t>
            </w:r>
          </w:p>
        </w:tc>
        <w:tc>
          <w:tcPr>
            <w:tcW w:w="2430" w:type="dxa"/>
          </w:tcPr>
          <w:p w14:paraId="269AC628" w14:textId="77777777" w:rsidR="009B1485" w:rsidRPr="006B31CF" w:rsidRDefault="002E5257" w:rsidP="00867058">
            <w:pPr>
              <w:bidi/>
              <w:rPr>
                <w:b/>
                <w:bCs/>
                <w:color w:val="FF0000"/>
                <w:sz w:val="24"/>
                <w:szCs w:val="24"/>
              </w:rPr>
            </w:pPr>
            <w:r w:rsidRPr="006B31CF">
              <w:rPr>
                <w:rFonts w:hint="cs"/>
                <w:b/>
                <w:bCs/>
                <w:color w:val="FF0000"/>
                <w:sz w:val="24"/>
                <w:szCs w:val="24"/>
                <w:rtl/>
              </w:rPr>
              <w:t>إلزامي</w:t>
            </w:r>
          </w:p>
        </w:tc>
        <w:tc>
          <w:tcPr>
            <w:tcW w:w="720" w:type="dxa"/>
          </w:tcPr>
          <w:p w14:paraId="1AB0A867" w14:textId="77777777" w:rsidR="009B1485" w:rsidRDefault="002E5257" w:rsidP="00867058">
            <w:pPr>
              <w:bidi/>
              <w:jc w:val="center"/>
              <w:rPr>
                <w:b/>
                <w:bCs/>
                <w:sz w:val="24"/>
                <w:szCs w:val="24"/>
              </w:rPr>
            </w:pPr>
            <w:r>
              <w:rPr>
                <w:rFonts w:hint="cs"/>
                <w:b/>
                <w:bCs/>
                <w:sz w:val="24"/>
                <w:szCs w:val="24"/>
                <w:rtl/>
              </w:rPr>
              <w:t>7</w:t>
            </w:r>
          </w:p>
        </w:tc>
      </w:tr>
      <w:tr w:rsidR="009B1485" w14:paraId="387AD461" w14:textId="77777777" w:rsidTr="009B1485">
        <w:tc>
          <w:tcPr>
            <w:tcW w:w="7128" w:type="dxa"/>
          </w:tcPr>
          <w:p w14:paraId="5AEFFC32" w14:textId="77777777" w:rsidR="009B1485" w:rsidRDefault="002E5257" w:rsidP="00867058">
            <w:pPr>
              <w:bidi/>
              <w:rPr>
                <w:b/>
                <w:bCs/>
                <w:sz w:val="24"/>
                <w:szCs w:val="24"/>
              </w:rPr>
            </w:pPr>
            <w:r>
              <w:rPr>
                <w:rFonts w:hint="cs"/>
                <w:b/>
                <w:bCs/>
                <w:sz w:val="24"/>
                <w:szCs w:val="24"/>
                <w:rtl/>
              </w:rPr>
              <w:t xml:space="preserve">الموافقة على استقطاع الطرف الاول </w:t>
            </w:r>
            <w:r w:rsidR="00A13488">
              <w:rPr>
                <w:rFonts w:hint="cs"/>
                <w:b/>
                <w:bCs/>
                <w:sz w:val="24"/>
                <w:szCs w:val="24"/>
                <w:rtl/>
              </w:rPr>
              <w:t xml:space="preserve">للنسبة المقررة عليه من الأجر الشهري للاشتراك في المؤسسة العامة للتأمينات الاجتماعية </w:t>
            </w:r>
          </w:p>
        </w:tc>
        <w:tc>
          <w:tcPr>
            <w:tcW w:w="2430" w:type="dxa"/>
          </w:tcPr>
          <w:p w14:paraId="43AB0259" w14:textId="77777777" w:rsidR="009B1485" w:rsidRPr="006B31CF" w:rsidRDefault="002E5257" w:rsidP="00867058">
            <w:pPr>
              <w:bidi/>
              <w:rPr>
                <w:b/>
                <w:bCs/>
                <w:color w:val="FF0000"/>
                <w:sz w:val="24"/>
                <w:szCs w:val="24"/>
              </w:rPr>
            </w:pPr>
            <w:r w:rsidRPr="006B31CF">
              <w:rPr>
                <w:rFonts w:hint="cs"/>
                <w:b/>
                <w:bCs/>
                <w:color w:val="FF0000"/>
                <w:sz w:val="24"/>
                <w:szCs w:val="24"/>
                <w:rtl/>
              </w:rPr>
              <w:t>اختياري</w:t>
            </w:r>
          </w:p>
        </w:tc>
        <w:tc>
          <w:tcPr>
            <w:tcW w:w="720" w:type="dxa"/>
          </w:tcPr>
          <w:p w14:paraId="1285F7A9" w14:textId="77777777" w:rsidR="009B1485" w:rsidRDefault="002E5257" w:rsidP="00867058">
            <w:pPr>
              <w:bidi/>
              <w:jc w:val="center"/>
              <w:rPr>
                <w:b/>
                <w:bCs/>
                <w:sz w:val="24"/>
                <w:szCs w:val="24"/>
              </w:rPr>
            </w:pPr>
            <w:r>
              <w:rPr>
                <w:rFonts w:hint="cs"/>
                <w:b/>
                <w:bCs/>
                <w:sz w:val="24"/>
                <w:szCs w:val="24"/>
                <w:rtl/>
              </w:rPr>
              <w:t>8</w:t>
            </w:r>
          </w:p>
        </w:tc>
      </w:tr>
    </w:tbl>
    <w:p w14:paraId="5B3259BD" w14:textId="77777777" w:rsidR="009B1485" w:rsidRPr="006B31CF" w:rsidRDefault="009B1485" w:rsidP="00867058">
      <w:pPr>
        <w:bidi/>
        <w:rPr>
          <w:b/>
          <w:bCs/>
          <w:color w:val="5F497A" w:themeColor="accent4" w:themeShade="BF"/>
          <w:sz w:val="24"/>
          <w:szCs w:val="24"/>
          <w:rtl/>
        </w:rPr>
      </w:pPr>
    </w:p>
    <w:p w14:paraId="35A992F5" w14:textId="77777777" w:rsidR="004C593A" w:rsidRDefault="00A13488" w:rsidP="00BF201E">
      <w:pPr>
        <w:bidi/>
        <w:jc w:val="center"/>
        <w:rPr>
          <w:b/>
          <w:bCs/>
          <w:sz w:val="24"/>
          <w:szCs w:val="24"/>
          <w:rtl/>
        </w:rPr>
      </w:pPr>
      <w:r w:rsidRPr="006B31CF">
        <w:rPr>
          <w:rFonts w:hint="cs"/>
          <w:b/>
          <w:bCs/>
          <w:color w:val="5F497A" w:themeColor="accent4" w:themeShade="BF"/>
          <w:sz w:val="24"/>
          <w:szCs w:val="24"/>
          <w:rtl/>
        </w:rPr>
        <w:t>خامسا: انتهاء العقد أو إنهاءه</w:t>
      </w:r>
      <w:r>
        <w:rPr>
          <w:rFonts w:hint="cs"/>
          <w:b/>
          <w:bCs/>
          <w:sz w:val="24"/>
          <w:szCs w:val="24"/>
          <w:rtl/>
        </w:rPr>
        <w:t>:</w:t>
      </w:r>
    </w:p>
    <w:tbl>
      <w:tblPr>
        <w:tblStyle w:val="TableGrid"/>
        <w:tblW w:w="10278" w:type="dxa"/>
        <w:tblLook w:val="04A0" w:firstRow="1" w:lastRow="0" w:firstColumn="1" w:lastColumn="0" w:noHBand="0" w:noVBand="1"/>
      </w:tblPr>
      <w:tblGrid>
        <w:gridCol w:w="7128"/>
        <w:gridCol w:w="2430"/>
        <w:gridCol w:w="720"/>
      </w:tblGrid>
      <w:tr w:rsidR="00A13488" w14:paraId="1B358D2D" w14:textId="77777777" w:rsidTr="00A13488">
        <w:tc>
          <w:tcPr>
            <w:tcW w:w="7128" w:type="dxa"/>
          </w:tcPr>
          <w:p w14:paraId="45779F0A" w14:textId="77777777" w:rsidR="00A13488" w:rsidRDefault="00A13488" w:rsidP="00867058">
            <w:pPr>
              <w:bidi/>
              <w:rPr>
                <w:b/>
                <w:bCs/>
                <w:sz w:val="24"/>
                <w:szCs w:val="24"/>
              </w:rPr>
            </w:pPr>
            <w:r>
              <w:rPr>
                <w:rFonts w:hint="cs"/>
                <w:b/>
                <w:bCs/>
                <w:sz w:val="24"/>
                <w:szCs w:val="24"/>
                <w:rtl/>
              </w:rPr>
              <w:t>ينتهي هذا العقد بانتهاء مدته في العقد محددة المدة، أوبا تفاق الطرفين علة إنهائه بشرط موافقة الطرف الثاني كتابه .</w:t>
            </w:r>
          </w:p>
        </w:tc>
        <w:tc>
          <w:tcPr>
            <w:tcW w:w="2430" w:type="dxa"/>
          </w:tcPr>
          <w:p w14:paraId="191D1AE7" w14:textId="77777777" w:rsidR="00A13488" w:rsidRPr="006B31CF" w:rsidRDefault="00A13488" w:rsidP="00867058">
            <w:pPr>
              <w:bidi/>
              <w:rPr>
                <w:b/>
                <w:bCs/>
                <w:color w:val="FF0000"/>
                <w:sz w:val="24"/>
                <w:szCs w:val="24"/>
              </w:rPr>
            </w:pPr>
            <w:r w:rsidRPr="006B31CF">
              <w:rPr>
                <w:rFonts w:hint="cs"/>
                <w:b/>
                <w:bCs/>
                <w:color w:val="FF0000"/>
                <w:sz w:val="24"/>
                <w:szCs w:val="24"/>
                <w:rtl/>
              </w:rPr>
              <w:t>إلزامي في العقد محدد المدة</w:t>
            </w:r>
          </w:p>
        </w:tc>
        <w:tc>
          <w:tcPr>
            <w:tcW w:w="720" w:type="dxa"/>
          </w:tcPr>
          <w:p w14:paraId="0C9DC259" w14:textId="77777777" w:rsidR="00A13488" w:rsidRDefault="00A13488" w:rsidP="00BF201E">
            <w:pPr>
              <w:bidi/>
              <w:jc w:val="center"/>
              <w:rPr>
                <w:b/>
                <w:bCs/>
                <w:sz w:val="24"/>
                <w:szCs w:val="24"/>
              </w:rPr>
            </w:pPr>
            <w:r>
              <w:rPr>
                <w:rFonts w:hint="cs"/>
                <w:b/>
                <w:bCs/>
                <w:sz w:val="24"/>
                <w:szCs w:val="24"/>
                <w:rtl/>
              </w:rPr>
              <w:t>1</w:t>
            </w:r>
          </w:p>
        </w:tc>
      </w:tr>
      <w:tr w:rsidR="00A13488" w14:paraId="4BB0F510" w14:textId="77777777" w:rsidTr="00A13488">
        <w:tc>
          <w:tcPr>
            <w:tcW w:w="7128" w:type="dxa"/>
          </w:tcPr>
          <w:p w14:paraId="7075BDB4" w14:textId="77777777" w:rsidR="00A13488" w:rsidRDefault="00A13488" w:rsidP="00867058">
            <w:pPr>
              <w:bidi/>
              <w:rPr>
                <w:b/>
                <w:bCs/>
                <w:sz w:val="24"/>
                <w:szCs w:val="24"/>
                <w:rtl/>
              </w:rPr>
            </w:pPr>
          </w:p>
          <w:p w14:paraId="6FFB91BB" w14:textId="77777777" w:rsidR="00A13488" w:rsidRDefault="00A13488" w:rsidP="00867058">
            <w:pPr>
              <w:bidi/>
              <w:rPr>
                <w:b/>
                <w:bCs/>
                <w:sz w:val="24"/>
                <w:szCs w:val="24"/>
                <w:rtl/>
              </w:rPr>
            </w:pPr>
          </w:p>
          <w:p w14:paraId="2112B024" w14:textId="77777777" w:rsidR="00A13488" w:rsidRDefault="00A13488" w:rsidP="00867058">
            <w:pPr>
              <w:bidi/>
              <w:rPr>
                <w:b/>
                <w:bCs/>
                <w:sz w:val="24"/>
                <w:szCs w:val="24"/>
              </w:rPr>
            </w:pPr>
            <w:r>
              <w:rPr>
                <w:rFonts w:hint="cs"/>
                <w:b/>
                <w:bCs/>
                <w:sz w:val="24"/>
                <w:szCs w:val="24"/>
                <w:rtl/>
              </w:rPr>
              <w:t xml:space="preserve">يلتزم أي من الطرفين عند إنهائه للعقد، إشعارٍ الطرف الأخر كتابةً قبل الإنهاء بمدةٍ لا تقل عن (.................) يوماً </w:t>
            </w:r>
          </w:p>
        </w:tc>
        <w:tc>
          <w:tcPr>
            <w:tcW w:w="2430" w:type="dxa"/>
          </w:tcPr>
          <w:p w14:paraId="64FC1CA2" w14:textId="77777777" w:rsidR="00A13488" w:rsidRPr="006B31CF" w:rsidRDefault="00A13488" w:rsidP="00867058">
            <w:pPr>
              <w:bidi/>
              <w:rPr>
                <w:b/>
                <w:bCs/>
                <w:color w:val="FF0000"/>
                <w:sz w:val="24"/>
                <w:szCs w:val="24"/>
              </w:rPr>
            </w:pPr>
            <w:r w:rsidRPr="006B31CF">
              <w:rPr>
                <w:rFonts w:hint="cs"/>
                <w:b/>
                <w:bCs/>
                <w:color w:val="FF0000"/>
                <w:sz w:val="24"/>
                <w:szCs w:val="24"/>
                <w:rtl/>
              </w:rPr>
              <w:t xml:space="preserve">إلزامي في العقد غير محدد المدة( للعامل السعودي) بحيث تكون مدة الاشعار لا تقل عن (60) يوماً إذا كان الأجر شهرياً ، أو (30) يوماً إذا كان الأجر اسبوعياً </w:t>
            </w:r>
          </w:p>
        </w:tc>
        <w:tc>
          <w:tcPr>
            <w:tcW w:w="720" w:type="dxa"/>
          </w:tcPr>
          <w:p w14:paraId="36E35E99" w14:textId="77777777" w:rsidR="00A13488" w:rsidRDefault="00A13488" w:rsidP="00BF201E">
            <w:pPr>
              <w:bidi/>
              <w:jc w:val="center"/>
              <w:rPr>
                <w:b/>
                <w:bCs/>
                <w:sz w:val="24"/>
                <w:szCs w:val="24"/>
              </w:rPr>
            </w:pPr>
            <w:r>
              <w:rPr>
                <w:rFonts w:hint="cs"/>
                <w:b/>
                <w:bCs/>
                <w:sz w:val="24"/>
                <w:szCs w:val="24"/>
                <w:rtl/>
              </w:rPr>
              <w:t>2</w:t>
            </w:r>
          </w:p>
        </w:tc>
      </w:tr>
      <w:tr w:rsidR="00466ABA" w14:paraId="42E26782" w14:textId="77777777" w:rsidTr="00466ABA">
        <w:tc>
          <w:tcPr>
            <w:tcW w:w="7128" w:type="dxa"/>
          </w:tcPr>
          <w:p w14:paraId="5EB64CB7" w14:textId="77777777" w:rsidR="00466ABA" w:rsidRDefault="00466ABA" w:rsidP="00867058">
            <w:pPr>
              <w:bidi/>
              <w:rPr>
                <w:b/>
                <w:bCs/>
                <w:sz w:val="24"/>
                <w:szCs w:val="24"/>
              </w:rPr>
            </w:pPr>
            <w:r>
              <w:rPr>
                <w:rFonts w:hint="cs"/>
                <w:b/>
                <w:bCs/>
                <w:sz w:val="24"/>
                <w:szCs w:val="24"/>
                <w:rtl/>
              </w:rPr>
              <w:t xml:space="preserve">يحق للطرف الأول فسخ العقد دون مكافأةٍ ، أو اشعارٍ للطرف الثاني أو تعويضه ،شريطه إتاحة الفرصة للطرف الثاني في ابداء اسباب معارضته للفسخ ، وذلك طبقاً للحالات الواردة في المادة (الثمانون) من نظام العمل . </w:t>
            </w:r>
          </w:p>
        </w:tc>
        <w:tc>
          <w:tcPr>
            <w:tcW w:w="2430" w:type="dxa"/>
          </w:tcPr>
          <w:p w14:paraId="12A9E385" w14:textId="77777777" w:rsidR="00466ABA" w:rsidRPr="006B31CF" w:rsidRDefault="00466ABA" w:rsidP="00867058">
            <w:pPr>
              <w:bidi/>
              <w:rPr>
                <w:b/>
                <w:bCs/>
                <w:color w:val="FF0000"/>
                <w:sz w:val="24"/>
                <w:szCs w:val="24"/>
              </w:rPr>
            </w:pPr>
            <w:r w:rsidRPr="006B31CF">
              <w:rPr>
                <w:rFonts w:hint="cs"/>
                <w:b/>
                <w:bCs/>
                <w:color w:val="FF0000"/>
                <w:sz w:val="24"/>
                <w:szCs w:val="24"/>
                <w:rtl/>
              </w:rPr>
              <w:t>إلزامي</w:t>
            </w:r>
          </w:p>
        </w:tc>
        <w:tc>
          <w:tcPr>
            <w:tcW w:w="720" w:type="dxa"/>
          </w:tcPr>
          <w:p w14:paraId="1A8A3365" w14:textId="77777777" w:rsidR="00466ABA" w:rsidRDefault="00466ABA" w:rsidP="00BF201E">
            <w:pPr>
              <w:bidi/>
              <w:jc w:val="center"/>
              <w:rPr>
                <w:b/>
                <w:bCs/>
                <w:sz w:val="24"/>
                <w:szCs w:val="24"/>
              </w:rPr>
            </w:pPr>
            <w:r>
              <w:rPr>
                <w:rFonts w:hint="cs"/>
                <w:b/>
                <w:bCs/>
                <w:sz w:val="24"/>
                <w:szCs w:val="24"/>
                <w:rtl/>
              </w:rPr>
              <w:t>3</w:t>
            </w:r>
          </w:p>
        </w:tc>
      </w:tr>
      <w:tr w:rsidR="00466ABA" w14:paraId="2432DBBB" w14:textId="77777777" w:rsidTr="00466ABA">
        <w:tc>
          <w:tcPr>
            <w:tcW w:w="7128" w:type="dxa"/>
          </w:tcPr>
          <w:p w14:paraId="02A9BA73" w14:textId="77777777" w:rsidR="00466ABA" w:rsidRDefault="00466ABA" w:rsidP="00867058">
            <w:pPr>
              <w:bidi/>
              <w:rPr>
                <w:b/>
                <w:bCs/>
                <w:sz w:val="24"/>
                <w:szCs w:val="24"/>
              </w:rPr>
            </w:pPr>
            <w:r>
              <w:rPr>
                <w:rFonts w:hint="cs"/>
                <w:b/>
                <w:bCs/>
                <w:sz w:val="24"/>
                <w:szCs w:val="24"/>
                <w:rtl/>
              </w:rPr>
              <w:lastRenderedPageBreak/>
              <w:t>يحق للطرف الثاني ترك العمل، وانهاء العقد دون اشعار الطرف الأول مع احتفاظه بحقه في الحصول على كافة مستحقاته ، طبقاً للحالات الواردة للمادة (الحادي والثمانون) من نظام العمل .</w:t>
            </w:r>
          </w:p>
        </w:tc>
        <w:tc>
          <w:tcPr>
            <w:tcW w:w="2430" w:type="dxa"/>
          </w:tcPr>
          <w:p w14:paraId="4462878C" w14:textId="77777777" w:rsidR="00466ABA" w:rsidRPr="006B31CF" w:rsidRDefault="00466ABA" w:rsidP="00867058">
            <w:pPr>
              <w:bidi/>
              <w:rPr>
                <w:b/>
                <w:bCs/>
                <w:color w:val="FF0000"/>
                <w:sz w:val="24"/>
                <w:szCs w:val="24"/>
              </w:rPr>
            </w:pPr>
            <w:r w:rsidRPr="006B31CF">
              <w:rPr>
                <w:rFonts w:hint="cs"/>
                <w:b/>
                <w:bCs/>
                <w:color w:val="FF0000"/>
                <w:sz w:val="24"/>
                <w:szCs w:val="24"/>
                <w:rtl/>
              </w:rPr>
              <w:t>إلزامي</w:t>
            </w:r>
          </w:p>
        </w:tc>
        <w:tc>
          <w:tcPr>
            <w:tcW w:w="720" w:type="dxa"/>
          </w:tcPr>
          <w:p w14:paraId="12F6E16D" w14:textId="77777777" w:rsidR="00466ABA" w:rsidRDefault="00466ABA" w:rsidP="00BF201E">
            <w:pPr>
              <w:bidi/>
              <w:jc w:val="center"/>
              <w:rPr>
                <w:b/>
                <w:bCs/>
                <w:sz w:val="24"/>
                <w:szCs w:val="24"/>
              </w:rPr>
            </w:pPr>
            <w:r>
              <w:rPr>
                <w:rFonts w:hint="cs"/>
                <w:b/>
                <w:bCs/>
                <w:sz w:val="24"/>
                <w:szCs w:val="24"/>
                <w:rtl/>
              </w:rPr>
              <w:t>4</w:t>
            </w:r>
          </w:p>
        </w:tc>
      </w:tr>
      <w:tr w:rsidR="00466ABA" w14:paraId="592ED08E" w14:textId="77777777" w:rsidTr="00466ABA">
        <w:trPr>
          <w:trHeight w:val="780"/>
        </w:trPr>
        <w:tc>
          <w:tcPr>
            <w:tcW w:w="7128" w:type="dxa"/>
          </w:tcPr>
          <w:p w14:paraId="4E245333" w14:textId="77777777" w:rsidR="00466ABA" w:rsidRDefault="00466ABA" w:rsidP="00867058">
            <w:pPr>
              <w:bidi/>
              <w:rPr>
                <w:b/>
                <w:bCs/>
                <w:sz w:val="24"/>
                <w:szCs w:val="24"/>
                <w:rtl/>
              </w:rPr>
            </w:pPr>
            <w:r>
              <w:rPr>
                <w:rFonts w:hint="cs"/>
                <w:b/>
                <w:bCs/>
                <w:sz w:val="24"/>
                <w:szCs w:val="24"/>
                <w:rtl/>
              </w:rPr>
              <w:t>في حال انهاء العقد من قبل احد الطرفين قبل انقضاء مدته دون سبب مشروع ، يحق للطرف الاخر مقابل هذا الانهاء تعويضاً قدره (.....) ريال سعودي</w:t>
            </w:r>
          </w:p>
          <w:p w14:paraId="6298A331" w14:textId="77777777" w:rsidR="00466ABA" w:rsidRDefault="00466ABA" w:rsidP="00867058">
            <w:pPr>
              <w:bidi/>
              <w:rPr>
                <w:b/>
                <w:bCs/>
                <w:sz w:val="24"/>
                <w:szCs w:val="24"/>
              </w:rPr>
            </w:pPr>
          </w:p>
        </w:tc>
        <w:tc>
          <w:tcPr>
            <w:tcW w:w="2430" w:type="dxa"/>
            <w:vMerge w:val="restart"/>
          </w:tcPr>
          <w:p w14:paraId="14B97C93" w14:textId="77777777" w:rsidR="00466ABA" w:rsidRPr="006B31CF" w:rsidRDefault="00466ABA" w:rsidP="00867058">
            <w:pPr>
              <w:bidi/>
              <w:rPr>
                <w:b/>
                <w:bCs/>
                <w:color w:val="FF0000"/>
                <w:sz w:val="24"/>
                <w:szCs w:val="24"/>
              </w:rPr>
            </w:pPr>
            <w:r w:rsidRPr="006B31CF">
              <w:rPr>
                <w:rFonts w:hint="cs"/>
                <w:b/>
                <w:bCs/>
                <w:color w:val="FF0000"/>
                <w:sz w:val="24"/>
                <w:szCs w:val="24"/>
                <w:rtl/>
              </w:rPr>
              <w:t xml:space="preserve">اختياري بحيث يجوز الاتفاق على أي من البندين </w:t>
            </w:r>
          </w:p>
        </w:tc>
        <w:tc>
          <w:tcPr>
            <w:tcW w:w="720" w:type="dxa"/>
            <w:vMerge w:val="restart"/>
          </w:tcPr>
          <w:p w14:paraId="2AECCADA" w14:textId="77777777" w:rsidR="00466ABA" w:rsidRDefault="00466ABA" w:rsidP="00BF201E">
            <w:pPr>
              <w:bidi/>
              <w:jc w:val="center"/>
              <w:rPr>
                <w:b/>
                <w:bCs/>
                <w:sz w:val="24"/>
                <w:szCs w:val="24"/>
              </w:rPr>
            </w:pPr>
            <w:r>
              <w:rPr>
                <w:rFonts w:hint="cs"/>
                <w:b/>
                <w:bCs/>
                <w:sz w:val="24"/>
                <w:szCs w:val="24"/>
                <w:rtl/>
              </w:rPr>
              <w:t>5</w:t>
            </w:r>
          </w:p>
        </w:tc>
      </w:tr>
      <w:tr w:rsidR="00466ABA" w14:paraId="723C3D78" w14:textId="77777777" w:rsidTr="006B31CF">
        <w:trPr>
          <w:trHeight w:val="2312"/>
        </w:trPr>
        <w:tc>
          <w:tcPr>
            <w:tcW w:w="7128" w:type="dxa"/>
          </w:tcPr>
          <w:p w14:paraId="7403BCBC" w14:textId="77777777" w:rsidR="00466ABA" w:rsidRDefault="00466ABA" w:rsidP="00867058">
            <w:pPr>
              <w:bidi/>
              <w:rPr>
                <w:b/>
                <w:bCs/>
                <w:sz w:val="24"/>
                <w:szCs w:val="24"/>
                <w:rtl/>
              </w:rPr>
            </w:pPr>
          </w:p>
          <w:p w14:paraId="4E6C80BE" w14:textId="77777777" w:rsidR="00466ABA" w:rsidRDefault="00466ABA" w:rsidP="00867058">
            <w:pPr>
              <w:bidi/>
              <w:rPr>
                <w:b/>
                <w:bCs/>
                <w:sz w:val="24"/>
                <w:szCs w:val="24"/>
                <w:rtl/>
              </w:rPr>
            </w:pPr>
            <w:r>
              <w:rPr>
                <w:rFonts w:hint="cs"/>
                <w:b/>
                <w:bCs/>
                <w:sz w:val="24"/>
                <w:szCs w:val="24"/>
                <w:rtl/>
              </w:rPr>
              <w:t xml:space="preserve">أتفق الطرفان علة أنه في حال فسخ العقد </w:t>
            </w:r>
            <w:r w:rsidR="006B31CF">
              <w:rPr>
                <w:rFonts w:hint="cs"/>
                <w:b/>
                <w:bCs/>
                <w:sz w:val="24"/>
                <w:szCs w:val="24"/>
                <w:rtl/>
              </w:rPr>
              <w:t>دون سبب مشروع علز ما يلي:</w:t>
            </w:r>
          </w:p>
          <w:p w14:paraId="3393CA06" w14:textId="77777777" w:rsidR="006B31CF" w:rsidRDefault="006B31CF" w:rsidP="00867058">
            <w:pPr>
              <w:bidi/>
              <w:rPr>
                <w:b/>
                <w:bCs/>
                <w:sz w:val="24"/>
                <w:szCs w:val="24"/>
                <w:rtl/>
              </w:rPr>
            </w:pPr>
            <w:r>
              <w:rPr>
                <w:rFonts w:hint="cs"/>
                <w:b/>
                <w:bCs/>
                <w:sz w:val="24"/>
                <w:szCs w:val="24"/>
                <w:rtl/>
              </w:rPr>
              <w:t>ا.  إذا كان فسخ العقد من قبل الطرف الأول ،فيلزم بأن يدفع للطرف الثاني تعويضاً عن هذا الفسخ قدره (....).......... ريال سعودي</w:t>
            </w:r>
          </w:p>
          <w:p w14:paraId="47BA0938" w14:textId="77777777" w:rsidR="006B31CF" w:rsidRDefault="006B31CF" w:rsidP="00867058">
            <w:pPr>
              <w:bidi/>
              <w:rPr>
                <w:b/>
                <w:bCs/>
                <w:sz w:val="24"/>
                <w:szCs w:val="24"/>
                <w:rtl/>
              </w:rPr>
            </w:pPr>
          </w:p>
          <w:p w14:paraId="4700764C" w14:textId="77777777" w:rsidR="006B31CF" w:rsidRDefault="006B31CF" w:rsidP="00867058">
            <w:pPr>
              <w:bidi/>
              <w:rPr>
                <w:b/>
                <w:bCs/>
                <w:sz w:val="24"/>
                <w:szCs w:val="24"/>
                <w:rtl/>
              </w:rPr>
            </w:pPr>
            <w:r>
              <w:rPr>
                <w:rFonts w:hint="cs"/>
                <w:b/>
                <w:bCs/>
                <w:sz w:val="24"/>
                <w:szCs w:val="24"/>
                <w:rtl/>
              </w:rPr>
              <w:t>ب.  إذا كان فسخ العقد من قبل الطرف الثاني ،فيلزم بأن يدفع للطرف الأول تعويضاً عن هذا الفسخ قدره(.....)........ ريال سعودي.</w:t>
            </w:r>
          </w:p>
          <w:p w14:paraId="77C709FD" w14:textId="77777777" w:rsidR="00466ABA" w:rsidRDefault="00466ABA" w:rsidP="00867058">
            <w:pPr>
              <w:bidi/>
              <w:rPr>
                <w:b/>
                <w:bCs/>
                <w:sz w:val="24"/>
                <w:szCs w:val="24"/>
                <w:rtl/>
              </w:rPr>
            </w:pPr>
          </w:p>
          <w:p w14:paraId="29D71A95" w14:textId="77777777" w:rsidR="00466ABA" w:rsidRDefault="00466ABA" w:rsidP="00867058">
            <w:pPr>
              <w:bidi/>
              <w:rPr>
                <w:b/>
                <w:bCs/>
                <w:sz w:val="24"/>
                <w:szCs w:val="24"/>
                <w:rtl/>
              </w:rPr>
            </w:pPr>
          </w:p>
          <w:p w14:paraId="3C23A0B8" w14:textId="77777777" w:rsidR="00466ABA" w:rsidRDefault="00466ABA" w:rsidP="00867058">
            <w:pPr>
              <w:bidi/>
              <w:rPr>
                <w:b/>
                <w:bCs/>
                <w:sz w:val="24"/>
                <w:szCs w:val="24"/>
                <w:rtl/>
              </w:rPr>
            </w:pPr>
          </w:p>
        </w:tc>
        <w:tc>
          <w:tcPr>
            <w:tcW w:w="2430" w:type="dxa"/>
            <w:vMerge/>
          </w:tcPr>
          <w:p w14:paraId="3DD97D79" w14:textId="77777777" w:rsidR="00466ABA" w:rsidRDefault="00466ABA" w:rsidP="00867058">
            <w:pPr>
              <w:bidi/>
              <w:rPr>
                <w:b/>
                <w:bCs/>
                <w:sz w:val="24"/>
                <w:szCs w:val="24"/>
                <w:rtl/>
              </w:rPr>
            </w:pPr>
          </w:p>
        </w:tc>
        <w:tc>
          <w:tcPr>
            <w:tcW w:w="720" w:type="dxa"/>
            <w:vMerge/>
          </w:tcPr>
          <w:p w14:paraId="5BAF617F" w14:textId="77777777" w:rsidR="00466ABA" w:rsidRDefault="00466ABA" w:rsidP="00867058">
            <w:pPr>
              <w:bidi/>
              <w:rPr>
                <w:b/>
                <w:bCs/>
                <w:sz w:val="24"/>
                <w:szCs w:val="24"/>
                <w:rtl/>
              </w:rPr>
            </w:pPr>
          </w:p>
        </w:tc>
      </w:tr>
    </w:tbl>
    <w:p w14:paraId="0C0F19DC" w14:textId="77777777" w:rsidR="00A13488" w:rsidRPr="006B31CF" w:rsidRDefault="00A13488" w:rsidP="00867058">
      <w:pPr>
        <w:bidi/>
        <w:rPr>
          <w:b/>
          <w:bCs/>
          <w:color w:val="5F497A" w:themeColor="accent4" w:themeShade="BF"/>
          <w:sz w:val="24"/>
          <w:szCs w:val="24"/>
          <w:rtl/>
        </w:rPr>
      </w:pPr>
    </w:p>
    <w:p w14:paraId="3A5FCABD" w14:textId="77777777" w:rsidR="006B31CF" w:rsidRDefault="006B31CF" w:rsidP="00BF201E">
      <w:pPr>
        <w:bidi/>
        <w:jc w:val="center"/>
        <w:rPr>
          <w:b/>
          <w:bCs/>
          <w:sz w:val="24"/>
          <w:szCs w:val="24"/>
          <w:rtl/>
        </w:rPr>
      </w:pPr>
      <w:r w:rsidRPr="006B31CF">
        <w:rPr>
          <w:rFonts w:hint="cs"/>
          <w:b/>
          <w:bCs/>
          <w:color w:val="5F497A" w:themeColor="accent4" w:themeShade="BF"/>
          <w:sz w:val="24"/>
          <w:szCs w:val="24"/>
          <w:rtl/>
        </w:rPr>
        <w:t>سادساً: مكافأة نهاية الخدمة</w:t>
      </w:r>
      <w:r>
        <w:rPr>
          <w:rFonts w:hint="cs"/>
          <w:b/>
          <w:bCs/>
          <w:sz w:val="24"/>
          <w:szCs w:val="24"/>
          <w:rtl/>
        </w:rPr>
        <w:t>:</w:t>
      </w:r>
    </w:p>
    <w:tbl>
      <w:tblPr>
        <w:tblStyle w:val="TableGrid"/>
        <w:tblW w:w="10278" w:type="dxa"/>
        <w:tblLook w:val="04A0" w:firstRow="1" w:lastRow="0" w:firstColumn="1" w:lastColumn="0" w:noHBand="0" w:noVBand="1"/>
      </w:tblPr>
      <w:tblGrid>
        <w:gridCol w:w="7128"/>
        <w:gridCol w:w="2430"/>
        <w:gridCol w:w="720"/>
      </w:tblGrid>
      <w:tr w:rsidR="006B31CF" w14:paraId="315D84E5" w14:textId="77777777" w:rsidTr="006B31CF">
        <w:tc>
          <w:tcPr>
            <w:tcW w:w="7128" w:type="dxa"/>
          </w:tcPr>
          <w:p w14:paraId="07F188E2" w14:textId="77777777" w:rsidR="006B31CF" w:rsidRDefault="006B31CF" w:rsidP="00867058">
            <w:pPr>
              <w:bidi/>
              <w:rPr>
                <w:b/>
                <w:bCs/>
                <w:sz w:val="24"/>
                <w:szCs w:val="24"/>
              </w:rPr>
            </w:pPr>
            <w:r>
              <w:rPr>
                <w:rFonts w:hint="cs"/>
                <w:b/>
                <w:bCs/>
                <w:sz w:val="24"/>
                <w:szCs w:val="24"/>
                <w:rtl/>
              </w:rPr>
              <w:t>يستحق الطرف الثاني عند إنهاء العلاقة التعاقدية من قبل الطرف الأول ،أو باتفاق الطرفين، أو بانتهاء مدة العقد</w:t>
            </w:r>
            <w:r w:rsidR="00DF1812">
              <w:rPr>
                <w:rFonts w:hint="cs"/>
                <w:b/>
                <w:bCs/>
                <w:sz w:val="24"/>
                <w:szCs w:val="24"/>
                <w:rtl/>
              </w:rPr>
              <w:t>، أونتيجة لقوةٍ  قاهرة ، مكافأة قدرها أجر خمسة عشر يوماً عن كل سنة من السنوات الخمس الأولى، وأجر شهر عن كل سنة من السنوات التالية ،ويستحق العامل مكافأة عن أجزاء السنة بنسبة ما قضاه منها في العمل ، و تحسب المكافأة على اساس الأجر الأخير.</w:t>
            </w:r>
            <w:r>
              <w:rPr>
                <w:rFonts w:hint="cs"/>
                <w:b/>
                <w:bCs/>
                <w:sz w:val="24"/>
                <w:szCs w:val="24"/>
                <w:rtl/>
              </w:rPr>
              <w:t xml:space="preserve">  </w:t>
            </w:r>
          </w:p>
        </w:tc>
        <w:tc>
          <w:tcPr>
            <w:tcW w:w="2430" w:type="dxa"/>
          </w:tcPr>
          <w:p w14:paraId="581CFFDF" w14:textId="77777777" w:rsidR="006B31CF" w:rsidRDefault="006B31CF" w:rsidP="00867058">
            <w:pPr>
              <w:bidi/>
              <w:rPr>
                <w:b/>
                <w:bCs/>
                <w:sz w:val="24"/>
                <w:szCs w:val="24"/>
              </w:rPr>
            </w:pPr>
            <w:r w:rsidRPr="006B31CF">
              <w:rPr>
                <w:rFonts w:hint="cs"/>
                <w:b/>
                <w:bCs/>
                <w:color w:val="FF0000"/>
                <w:sz w:val="24"/>
                <w:szCs w:val="24"/>
                <w:rtl/>
              </w:rPr>
              <w:t>إلزامي</w:t>
            </w:r>
          </w:p>
        </w:tc>
        <w:tc>
          <w:tcPr>
            <w:tcW w:w="720" w:type="dxa"/>
          </w:tcPr>
          <w:p w14:paraId="6B90E992" w14:textId="77777777" w:rsidR="006B31CF" w:rsidRDefault="006B31CF" w:rsidP="00BF201E">
            <w:pPr>
              <w:bidi/>
              <w:jc w:val="center"/>
              <w:rPr>
                <w:b/>
                <w:bCs/>
                <w:sz w:val="24"/>
                <w:szCs w:val="24"/>
              </w:rPr>
            </w:pPr>
            <w:r>
              <w:rPr>
                <w:rFonts w:hint="cs"/>
                <w:b/>
                <w:bCs/>
                <w:sz w:val="24"/>
                <w:szCs w:val="24"/>
                <w:rtl/>
              </w:rPr>
              <w:t>1</w:t>
            </w:r>
          </w:p>
        </w:tc>
      </w:tr>
      <w:tr w:rsidR="006B31CF" w14:paraId="516F04E0" w14:textId="77777777" w:rsidTr="006B31CF">
        <w:tc>
          <w:tcPr>
            <w:tcW w:w="7128" w:type="dxa"/>
          </w:tcPr>
          <w:p w14:paraId="6BC00C99" w14:textId="77777777" w:rsidR="006B31CF" w:rsidRDefault="00DF1812" w:rsidP="00867058">
            <w:pPr>
              <w:bidi/>
              <w:rPr>
                <w:b/>
                <w:bCs/>
                <w:sz w:val="24"/>
                <w:szCs w:val="24"/>
              </w:rPr>
            </w:pPr>
            <w:r>
              <w:rPr>
                <w:rFonts w:hint="cs"/>
                <w:b/>
                <w:bCs/>
                <w:sz w:val="24"/>
                <w:szCs w:val="24"/>
                <w:rtl/>
              </w:rPr>
              <w:t xml:space="preserve">إذا كان انتهاء علاقة العمل بسبب استقالة الطرف الثاني، يستحق في هذه ثُلث المكافأة ، بعد خدمة لا تقل مدتها عن سنتين متتاليتين ، ولا تزيد على خمس سنوات ،ويستحق ثلثيها ،إذا زادت مدة خدمته على خمس سنوات متتالية ،ولم تبلغ عشر سنوات ،ويستحق المكافأة كاملة ،إذا  بلغت مدة خدمته عشر سنوات فأكثر. </w:t>
            </w:r>
          </w:p>
        </w:tc>
        <w:tc>
          <w:tcPr>
            <w:tcW w:w="2430" w:type="dxa"/>
          </w:tcPr>
          <w:p w14:paraId="41B02764" w14:textId="77777777" w:rsidR="006B31CF" w:rsidRDefault="00DF1812" w:rsidP="00867058">
            <w:pPr>
              <w:bidi/>
              <w:rPr>
                <w:b/>
                <w:bCs/>
                <w:sz w:val="24"/>
                <w:szCs w:val="24"/>
              </w:rPr>
            </w:pPr>
            <w:r w:rsidRPr="00DF1812">
              <w:rPr>
                <w:rFonts w:hint="cs"/>
                <w:b/>
                <w:bCs/>
                <w:color w:val="FF0000"/>
                <w:sz w:val="24"/>
                <w:szCs w:val="24"/>
                <w:rtl/>
              </w:rPr>
              <w:t>إلزامي في العقد غير محدد المدة</w:t>
            </w:r>
          </w:p>
        </w:tc>
        <w:tc>
          <w:tcPr>
            <w:tcW w:w="720" w:type="dxa"/>
          </w:tcPr>
          <w:p w14:paraId="1DE4110E" w14:textId="77777777" w:rsidR="006B31CF" w:rsidRDefault="00C07A86" w:rsidP="00BF201E">
            <w:pPr>
              <w:bidi/>
              <w:jc w:val="center"/>
              <w:rPr>
                <w:b/>
                <w:bCs/>
                <w:sz w:val="24"/>
                <w:szCs w:val="24"/>
              </w:rPr>
            </w:pPr>
            <w:r>
              <w:rPr>
                <w:rFonts w:hint="cs"/>
                <w:b/>
                <w:bCs/>
                <w:sz w:val="24"/>
                <w:szCs w:val="24"/>
                <w:rtl/>
              </w:rPr>
              <w:t>2</w:t>
            </w:r>
          </w:p>
        </w:tc>
      </w:tr>
      <w:tr w:rsidR="006B31CF" w14:paraId="253605FB" w14:textId="77777777" w:rsidTr="006B31CF">
        <w:tc>
          <w:tcPr>
            <w:tcW w:w="7128" w:type="dxa"/>
          </w:tcPr>
          <w:p w14:paraId="2B1AE775" w14:textId="77777777" w:rsidR="006B31CF" w:rsidRDefault="00C07A86" w:rsidP="00867058">
            <w:pPr>
              <w:bidi/>
              <w:rPr>
                <w:b/>
                <w:bCs/>
                <w:sz w:val="24"/>
                <w:szCs w:val="24"/>
              </w:rPr>
            </w:pPr>
            <w:r>
              <w:rPr>
                <w:rFonts w:hint="cs"/>
                <w:b/>
                <w:bCs/>
                <w:sz w:val="24"/>
                <w:szCs w:val="24"/>
                <w:rtl/>
              </w:rPr>
              <w:t xml:space="preserve"> تستحق العاملة المكافأة كاملة ،إذا انهت العقد خلال ستة أشهر من تاريخ عقد زواجها ،أو ثلاثة أشهر من تاريخ وضع مولودها.</w:t>
            </w:r>
          </w:p>
        </w:tc>
        <w:tc>
          <w:tcPr>
            <w:tcW w:w="2430" w:type="dxa"/>
          </w:tcPr>
          <w:p w14:paraId="422E446D" w14:textId="77777777" w:rsidR="006B31CF" w:rsidRPr="009E5CEC" w:rsidRDefault="00C07A86" w:rsidP="00867058">
            <w:pPr>
              <w:bidi/>
              <w:rPr>
                <w:b/>
                <w:bCs/>
                <w:color w:val="FF0000"/>
                <w:sz w:val="24"/>
                <w:szCs w:val="24"/>
              </w:rPr>
            </w:pPr>
            <w:r w:rsidRPr="009E5CEC">
              <w:rPr>
                <w:rFonts w:hint="cs"/>
                <w:b/>
                <w:bCs/>
                <w:color w:val="FF0000"/>
                <w:sz w:val="24"/>
                <w:szCs w:val="24"/>
                <w:rtl/>
              </w:rPr>
              <w:t>إلزامي (خاص بالمرأة العاملة)</w:t>
            </w:r>
          </w:p>
        </w:tc>
        <w:tc>
          <w:tcPr>
            <w:tcW w:w="720" w:type="dxa"/>
          </w:tcPr>
          <w:p w14:paraId="0403EA09" w14:textId="77777777" w:rsidR="006B31CF" w:rsidRDefault="00C07A86" w:rsidP="00BF201E">
            <w:pPr>
              <w:bidi/>
              <w:jc w:val="center"/>
              <w:rPr>
                <w:b/>
                <w:bCs/>
                <w:sz w:val="24"/>
                <w:szCs w:val="24"/>
              </w:rPr>
            </w:pPr>
            <w:r>
              <w:rPr>
                <w:rFonts w:hint="cs"/>
                <w:b/>
                <w:bCs/>
                <w:sz w:val="24"/>
                <w:szCs w:val="24"/>
                <w:rtl/>
              </w:rPr>
              <w:t>3</w:t>
            </w:r>
          </w:p>
        </w:tc>
      </w:tr>
    </w:tbl>
    <w:p w14:paraId="24903631" w14:textId="77777777" w:rsidR="006B31CF" w:rsidRPr="009E5CEC" w:rsidRDefault="006B31CF" w:rsidP="00867058">
      <w:pPr>
        <w:bidi/>
        <w:rPr>
          <w:b/>
          <w:bCs/>
          <w:color w:val="5F497A" w:themeColor="accent4" w:themeShade="BF"/>
          <w:sz w:val="24"/>
          <w:szCs w:val="24"/>
          <w:rtl/>
        </w:rPr>
      </w:pPr>
    </w:p>
    <w:p w14:paraId="4B7BBEA1" w14:textId="77777777" w:rsidR="00A13488" w:rsidRDefault="00C07A86" w:rsidP="00BF201E">
      <w:pPr>
        <w:bidi/>
        <w:jc w:val="center"/>
        <w:rPr>
          <w:b/>
          <w:bCs/>
          <w:sz w:val="24"/>
          <w:szCs w:val="24"/>
          <w:rtl/>
        </w:rPr>
      </w:pPr>
      <w:r w:rsidRPr="009E5CEC">
        <w:rPr>
          <w:rFonts w:hint="cs"/>
          <w:b/>
          <w:bCs/>
          <w:color w:val="5F497A" w:themeColor="accent4" w:themeShade="BF"/>
          <w:sz w:val="24"/>
          <w:szCs w:val="24"/>
          <w:rtl/>
        </w:rPr>
        <w:t>سابعاً :النظام الواجب التطبيق ، والاختصاص القضائي</w:t>
      </w:r>
      <w:r>
        <w:rPr>
          <w:rFonts w:hint="cs"/>
          <w:b/>
          <w:bCs/>
          <w:sz w:val="24"/>
          <w:szCs w:val="24"/>
          <w:rtl/>
        </w:rPr>
        <w:t>:</w:t>
      </w:r>
    </w:p>
    <w:tbl>
      <w:tblPr>
        <w:tblStyle w:val="TableGrid"/>
        <w:tblW w:w="10278" w:type="dxa"/>
        <w:tblLook w:val="04A0" w:firstRow="1" w:lastRow="0" w:firstColumn="1" w:lastColumn="0" w:noHBand="0" w:noVBand="1"/>
      </w:tblPr>
      <w:tblGrid>
        <w:gridCol w:w="7128"/>
        <w:gridCol w:w="2430"/>
        <w:gridCol w:w="720"/>
      </w:tblGrid>
      <w:tr w:rsidR="00C07A86" w14:paraId="56D4D6D3" w14:textId="77777777" w:rsidTr="00C07A86">
        <w:tc>
          <w:tcPr>
            <w:tcW w:w="7128" w:type="dxa"/>
          </w:tcPr>
          <w:p w14:paraId="654D159B" w14:textId="77777777" w:rsidR="00C07A86" w:rsidRDefault="00C07A86" w:rsidP="00867058">
            <w:pPr>
              <w:bidi/>
              <w:rPr>
                <w:b/>
                <w:bCs/>
                <w:sz w:val="24"/>
                <w:szCs w:val="24"/>
              </w:rPr>
            </w:pPr>
            <w:r>
              <w:rPr>
                <w:rFonts w:hint="cs"/>
                <w:b/>
                <w:bCs/>
                <w:sz w:val="24"/>
                <w:szCs w:val="24"/>
                <w:rtl/>
              </w:rPr>
              <w:t>يخضع هذا العقد لنظام العمل ،ولا تحته التنفيذية، والقرارات الصادرة تنفيذا له ؛في كل مالم يرد به نص في هذا العقد ، ويحل هذا العقد محل كافة الاتفاقيات ،والعقود السابقة الشفهية منها، أو الكتابية إن وجدت .</w:t>
            </w:r>
          </w:p>
        </w:tc>
        <w:tc>
          <w:tcPr>
            <w:tcW w:w="2430" w:type="dxa"/>
          </w:tcPr>
          <w:p w14:paraId="5942C375" w14:textId="77777777" w:rsidR="00C07A86" w:rsidRPr="009E5CEC" w:rsidRDefault="00C07A86" w:rsidP="00867058">
            <w:pPr>
              <w:bidi/>
              <w:rPr>
                <w:b/>
                <w:bCs/>
                <w:color w:val="FF0000"/>
                <w:sz w:val="24"/>
                <w:szCs w:val="24"/>
              </w:rPr>
            </w:pPr>
            <w:r w:rsidRPr="009E5CEC">
              <w:rPr>
                <w:rFonts w:hint="cs"/>
                <w:b/>
                <w:bCs/>
                <w:color w:val="FF0000"/>
                <w:sz w:val="24"/>
                <w:szCs w:val="24"/>
                <w:rtl/>
              </w:rPr>
              <w:t>إلزامي</w:t>
            </w:r>
          </w:p>
        </w:tc>
        <w:tc>
          <w:tcPr>
            <w:tcW w:w="720" w:type="dxa"/>
          </w:tcPr>
          <w:p w14:paraId="71514BC6" w14:textId="77777777" w:rsidR="00C07A86" w:rsidRDefault="00C07A86" w:rsidP="00BF201E">
            <w:pPr>
              <w:bidi/>
              <w:jc w:val="center"/>
              <w:rPr>
                <w:b/>
                <w:bCs/>
                <w:sz w:val="24"/>
                <w:szCs w:val="24"/>
              </w:rPr>
            </w:pPr>
            <w:r>
              <w:rPr>
                <w:rFonts w:hint="cs"/>
                <w:b/>
                <w:bCs/>
                <w:sz w:val="24"/>
                <w:szCs w:val="24"/>
                <w:rtl/>
              </w:rPr>
              <w:t>1</w:t>
            </w:r>
          </w:p>
        </w:tc>
      </w:tr>
      <w:tr w:rsidR="00C07A86" w14:paraId="4FBEF675" w14:textId="77777777" w:rsidTr="00C07A86">
        <w:tc>
          <w:tcPr>
            <w:tcW w:w="7128" w:type="dxa"/>
          </w:tcPr>
          <w:p w14:paraId="3E424C12" w14:textId="77777777" w:rsidR="00C07A86" w:rsidRDefault="00C07A86" w:rsidP="00867058">
            <w:pPr>
              <w:bidi/>
              <w:rPr>
                <w:b/>
                <w:bCs/>
                <w:sz w:val="24"/>
                <w:szCs w:val="24"/>
              </w:rPr>
            </w:pPr>
            <w:r>
              <w:rPr>
                <w:rFonts w:hint="cs"/>
                <w:b/>
                <w:bCs/>
                <w:sz w:val="24"/>
                <w:szCs w:val="24"/>
                <w:rtl/>
              </w:rPr>
              <w:t>في حالة نشوء خلاف بين الطرفين حول هذا العقد ،فإن الاختصاص القضائي ينعقد للجهة المختصة بنظر القضايا العمالية في المملكة العربية السعو</w:t>
            </w:r>
            <w:r w:rsidR="003E6E21">
              <w:rPr>
                <w:rFonts w:hint="cs"/>
                <w:b/>
                <w:bCs/>
                <w:sz w:val="24"/>
                <w:szCs w:val="24"/>
                <w:rtl/>
              </w:rPr>
              <w:t>د</w:t>
            </w:r>
            <w:r>
              <w:rPr>
                <w:rFonts w:hint="cs"/>
                <w:b/>
                <w:bCs/>
                <w:sz w:val="24"/>
                <w:szCs w:val="24"/>
                <w:rtl/>
              </w:rPr>
              <w:t xml:space="preserve">ية. </w:t>
            </w:r>
          </w:p>
        </w:tc>
        <w:tc>
          <w:tcPr>
            <w:tcW w:w="2430" w:type="dxa"/>
          </w:tcPr>
          <w:p w14:paraId="106D2C34" w14:textId="77777777" w:rsidR="00C07A86" w:rsidRPr="009E5CEC" w:rsidRDefault="00C07A86" w:rsidP="00867058">
            <w:pPr>
              <w:bidi/>
              <w:rPr>
                <w:b/>
                <w:bCs/>
                <w:color w:val="FF0000"/>
                <w:sz w:val="24"/>
                <w:szCs w:val="24"/>
              </w:rPr>
            </w:pPr>
            <w:r w:rsidRPr="009E5CEC">
              <w:rPr>
                <w:rFonts w:hint="cs"/>
                <w:b/>
                <w:bCs/>
                <w:color w:val="FF0000"/>
                <w:sz w:val="24"/>
                <w:szCs w:val="24"/>
                <w:rtl/>
              </w:rPr>
              <w:t>إلزامي</w:t>
            </w:r>
          </w:p>
        </w:tc>
        <w:tc>
          <w:tcPr>
            <w:tcW w:w="720" w:type="dxa"/>
          </w:tcPr>
          <w:p w14:paraId="47457C50" w14:textId="77777777" w:rsidR="00C07A86" w:rsidRDefault="00BF201E" w:rsidP="00BF201E">
            <w:pPr>
              <w:bidi/>
              <w:jc w:val="center"/>
              <w:rPr>
                <w:b/>
                <w:bCs/>
                <w:sz w:val="24"/>
                <w:szCs w:val="24"/>
                <w:rtl/>
              </w:rPr>
            </w:pPr>
            <w:r>
              <w:rPr>
                <w:rFonts w:hint="cs"/>
                <w:b/>
                <w:bCs/>
                <w:sz w:val="24"/>
                <w:szCs w:val="24"/>
                <w:rtl/>
              </w:rPr>
              <w:t>2</w:t>
            </w:r>
          </w:p>
        </w:tc>
      </w:tr>
    </w:tbl>
    <w:p w14:paraId="6C01C7D5" w14:textId="77777777" w:rsidR="00C07A86" w:rsidRDefault="00C07A86" w:rsidP="00867058">
      <w:pPr>
        <w:bidi/>
        <w:rPr>
          <w:b/>
          <w:bCs/>
          <w:sz w:val="24"/>
          <w:szCs w:val="24"/>
          <w:rtl/>
        </w:rPr>
      </w:pPr>
      <w:r>
        <w:rPr>
          <w:rFonts w:hint="cs"/>
          <w:b/>
          <w:bCs/>
          <w:sz w:val="24"/>
          <w:szCs w:val="24"/>
          <w:rtl/>
        </w:rPr>
        <w:t xml:space="preserve"> </w:t>
      </w:r>
    </w:p>
    <w:p w14:paraId="1B5C34B6" w14:textId="77777777" w:rsidR="00BF201E" w:rsidRDefault="00BF201E" w:rsidP="00BF201E">
      <w:pPr>
        <w:bidi/>
        <w:rPr>
          <w:b/>
          <w:bCs/>
          <w:sz w:val="24"/>
          <w:szCs w:val="24"/>
          <w:rtl/>
        </w:rPr>
      </w:pPr>
    </w:p>
    <w:p w14:paraId="3B5EE72F" w14:textId="77777777" w:rsidR="00BF201E" w:rsidRDefault="00BF201E" w:rsidP="00BF201E">
      <w:pPr>
        <w:bidi/>
        <w:rPr>
          <w:b/>
          <w:bCs/>
          <w:sz w:val="24"/>
          <w:szCs w:val="24"/>
          <w:rtl/>
        </w:rPr>
      </w:pPr>
    </w:p>
    <w:p w14:paraId="42D7D156" w14:textId="77777777" w:rsidR="00C07A86" w:rsidRDefault="00C07A86" w:rsidP="00867058">
      <w:pPr>
        <w:bidi/>
        <w:rPr>
          <w:b/>
          <w:bCs/>
          <w:sz w:val="24"/>
          <w:szCs w:val="24"/>
          <w:rtl/>
        </w:rPr>
      </w:pPr>
      <w:r>
        <w:rPr>
          <w:rFonts w:hint="cs"/>
          <w:b/>
          <w:bCs/>
          <w:sz w:val="24"/>
          <w:szCs w:val="24"/>
          <w:rtl/>
        </w:rPr>
        <w:t xml:space="preserve">      </w:t>
      </w:r>
    </w:p>
    <w:p w14:paraId="6C86B338" w14:textId="77777777" w:rsidR="00C07A86" w:rsidRPr="00103D3D" w:rsidRDefault="009E5CEC" w:rsidP="00BF201E">
      <w:pPr>
        <w:bidi/>
        <w:jc w:val="center"/>
        <w:rPr>
          <w:b/>
          <w:bCs/>
          <w:color w:val="403152" w:themeColor="accent4" w:themeShade="80"/>
          <w:sz w:val="24"/>
          <w:szCs w:val="24"/>
          <w:rtl/>
        </w:rPr>
      </w:pPr>
      <w:r w:rsidRPr="00103D3D">
        <w:rPr>
          <w:rFonts w:hint="cs"/>
          <w:b/>
          <w:bCs/>
          <w:color w:val="403152" w:themeColor="accent4" w:themeShade="80"/>
          <w:sz w:val="24"/>
          <w:szCs w:val="24"/>
          <w:rtl/>
        </w:rPr>
        <w:lastRenderedPageBreak/>
        <w:t>ثامنا: الإخطارات ،والإشعارات، ونسخ العقد.</w:t>
      </w:r>
    </w:p>
    <w:tbl>
      <w:tblPr>
        <w:tblStyle w:val="TableGrid"/>
        <w:tblW w:w="10278" w:type="dxa"/>
        <w:tblLook w:val="04A0" w:firstRow="1" w:lastRow="0" w:firstColumn="1" w:lastColumn="0" w:noHBand="0" w:noVBand="1"/>
      </w:tblPr>
      <w:tblGrid>
        <w:gridCol w:w="7128"/>
        <w:gridCol w:w="2430"/>
        <w:gridCol w:w="720"/>
      </w:tblGrid>
      <w:tr w:rsidR="009E5CEC" w14:paraId="567A3FDC" w14:textId="77777777" w:rsidTr="009E5CEC">
        <w:tc>
          <w:tcPr>
            <w:tcW w:w="7128" w:type="dxa"/>
          </w:tcPr>
          <w:p w14:paraId="06966987" w14:textId="77777777" w:rsidR="009E5CEC" w:rsidRDefault="009E5CEC" w:rsidP="00867058">
            <w:pPr>
              <w:bidi/>
              <w:rPr>
                <w:b/>
                <w:bCs/>
                <w:sz w:val="24"/>
                <w:szCs w:val="24"/>
              </w:rPr>
            </w:pPr>
            <w:r>
              <w:rPr>
                <w:rFonts w:hint="cs"/>
                <w:b/>
                <w:bCs/>
                <w:sz w:val="24"/>
                <w:szCs w:val="24"/>
                <w:rtl/>
              </w:rPr>
              <w:t>تتم الإخطارات ،والاشعارات بين الطرفين كتابة على عنوان الموضح بصدر هذا العقد عن طريق البريد المستعجل ،أو البريد الممتاز ،أو البريد الالكتروني لكل من الطرفين ،ويلتزم كل طرف بإشعار الطرف الاخر خطياً في حال تغييره للعنوان الخاص به ، أو تغيير البريد الالكتروني ، وإلا اعتبر العنوان ، أو البريد الالكت</w:t>
            </w:r>
            <w:bookmarkStart w:id="0" w:name="_GoBack"/>
            <w:bookmarkEnd w:id="0"/>
            <w:r>
              <w:rPr>
                <w:rFonts w:hint="cs"/>
                <w:b/>
                <w:bCs/>
                <w:sz w:val="24"/>
                <w:szCs w:val="24"/>
                <w:rtl/>
              </w:rPr>
              <w:t xml:space="preserve">روني المدونان أعلاه، هما المعمول  بمها نظاماً </w:t>
            </w:r>
          </w:p>
        </w:tc>
        <w:tc>
          <w:tcPr>
            <w:tcW w:w="2430" w:type="dxa"/>
          </w:tcPr>
          <w:p w14:paraId="535B0F06" w14:textId="77777777" w:rsidR="009E5CEC" w:rsidRPr="009E5CEC" w:rsidRDefault="009E5CEC" w:rsidP="00867058">
            <w:pPr>
              <w:bidi/>
              <w:rPr>
                <w:b/>
                <w:bCs/>
                <w:color w:val="FF0000"/>
                <w:sz w:val="24"/>
                <w:szCs w:val="24"/>
              </w:rPr>
            </w:pPr>
            <w:r w:rsidRPr="009E5CEC">
              <w:rPr>
                <w:rFonts w:hint="cs"/>
                <w:b/>
                <w:bCs/>
                <w:color w:val="FF0000"/>
                <w:sz w:val="24"/>
                <w:szCs w:val="24"/>
                <w:rtl/>
              </w:rPr>
              <w:t>إلزامي</w:t>
            </w:r>
          </w:p>
        </w:tc>
        <w:tc>
          <w:tcPr>
            <w:tcW w:w="720" w:type="dxa"/>
          </w:tcPr>
          <w:p w14:paraId="675C2EBF" w14:textId="77777777" w:rsidR="009E5CEC" w:rsidRDefault="009E5CEC" w:rsidP="00BF201E">
            <w:pPr>
              <w:bidi/>
              <w:jc w:val="center"/>
              <w:rPr>
                <w:b/>
                <w:bCs/>
                <w:sz w:val="24"/>
                <w:szCs w:val="24"/>
              </w:rPr>
            </w:pPr>
            <w:r>
              <w:rPr>
                <w:rFonts w:hint="cs"/>
                <w:b/>
                <w:bCs/>
                <w:sz w:val="24"/>
                <w:szCs w:val="24"/>
                <w:rtl/>
              </w:rPr>
              <w:t>1</w:t>
            </w:r>
          </w:p>
        </w:tc>
      </w:tr>
      <w:tr w:rsidR="009E5CEC" w14:paraId="16CFF71E" w14:textId="77777777" w:rsidTr="009E5CEC">
        <w:tc>
          <w:tcPr>
            <w:tcW w:w="7128" w:type="dxa"/>
          </w:tcPr>
          <w:p w14:paraId="2AF0B909" w14:textId="77777777" w:rsidR="009E5CEC" w:rsidRDefault="009E5CEC" w:rsidP="00867058">
            <w:pPr>
              <w:bidi/>
              <w:rPr>
                <w:b/>
                <w:bCs/>
                <w:sz w:val="24"/>
                <w:szCs w:val="24"/>
              </w:rPr>
            </w:pPr>
            <w:r>
              <w:rPr>
                <w:rFonts w:hint="cs"/>
                <w:b/>
                <w:bCs/>
                <w:sz w:val="24"/>
                <w:szCs w:val="24"/>
                <w:rtl/>
              </w:rPr>
              <w:t>حُرر هذا العقد من نسختين أصليتين ، وقد تسلم كل طرف نسخه منه للعمل بموجبها.</w:t>
            </w:r>
          </w:p>
        </w:tc>
        <w:tc>
          <w:tcPr>
            <w:tcW w:w="2430" w:type="dxa"/>
          </w:tcPr>
          <w:p w14:paraId="6FF74723" w14:textId="77777777" w:rsidR="009E5CEC" w:rsidRPr="009E5CEC" w:rsidRDefault="009E5CEC" w:rsidP="00867058">
            <w:pPr>
              <w:bidi/>
              <w:rPr>
                <w:b/>
                <w:bCs/>
                <w:color w:val="FF0000"/>
                <w:sz w:val="24"/>
                <w:szCs w:val="24"/>
              </w:rPr>
            </w:pPr>
            <w:r w:rsidRPr="009E5CEC">
              <w:rPr>
                <w:rFonts w:hint="cs"/>
                <w:b/>
                <w:bCs/>
                <w:color w:val="FF0000"/>
                <w:sz w:val="24"/>
                <w:szCs w:val="24"/>
                <w:rtl/>
              </w:rPr>
              <w:t>إلزامي</w:t>
            </w:r>
          </w:p>
        </w:tc>
        <w:tc>
          <w:tcPr>
            <w:tcW w:w="720" w:type="dxa"/>
          </w:tcPr>
          <w:p w14:paraId="7C7104BE" w14:textId="77777777" w:rsidR="009E5CEC" w:rsidRDefault="009E5CEC" w:rsidP="00BF201E">
            <w:pPr>
              <w:bidi/>
              <w:jc w:val="center"/>
              <w:rPr>
                <w:b/>
                <w:bCs/>
                <w:sz w:val="24"/>
                <w:szCs w:val="24"/>
              </w:rPr>
            </w:pPr>
            <w:r>
              <w:rPr>
                <w:rFonts w:hint="cs"/>
                <w:b/>
                <w:bCs/>
                <w:sz w:val="24"/>
                <w:szCs w:val="24"/>
                <w:rtl/>
              </w:rPr>
              <w:t>2</w:t>
            </w:r>
          </w:p>
        </w:tc>
      </w:tr>
    </w:tbl>
    <w:p w14:paraId="43480ABF" w14:textId="77777777" w:rsidR="009E5CEC" w:rsidRDefault="009E5CEC" w:rsidP="00867058">
      <w:pPr>
        <w:bidi/>
        <w:rPr>
          <w:b/>
          <w:bCs/>
          <w:sz w:val="24"/>
          <w:szCs w:val="24"/>
          <w:rtl/>
        </w:rPr>
      </w:pPr>
    </w:p>
    <w:p w14:paraId="3DD11ADA" w14:textId="77777777" w:rsidR="004C593A" w:rsidRDefault="004C593A" w:rsidP="00867058">
      <w:pPr>
        <w:bidi/>
        <w:rPr>
          <w:b/>
          <w:bCs/>
          <w:sz w:val="24"/>
          <w:szCs w:val="24"/>
          <w:rtl/>
        </w:rPr>
      </w:pPr>
    </w:p>
    <w:p w14:paraId="19FFF264" w14:textId="77777777" w:rsidR="00D167CD" w:rsidRDefault="009E5CEC" w:rsidP="00867058">
      <w:pPr>
        <w:bidi/>
        <w:rPr>
          <w:b/>
          <w:bCs/>
          <w:sz w:val="24"/>
          <w:szCs w:val="24"/>
          <w:rtl/>
        </w:rPr>
      </w:pPr>
      <w:r>
        <w:rPr>
          <w:rFonts w:hint="cs"/>
          <w:b/>
          <w:bCs/>
          <w:sz w:val="24"/>
          <w:szCs w:val="24"/>
          <w:rtl/>
        </w:rPr>
        <w:t>والله الموفق .....</w:t>
      </w:r>
    </w:p>
    <w:p w14:paraId="0B02ADF7" w14:textId="77777777" w:rsidR="00A76D1D" w:rsidRDefault="009E5CEC" w:rsidP="00867058">
      <w:pPr>
        <w:bidi/>
        <w:rPr>
          <w:b/>
          <w:bCs/>
          <w:sz w:val="24"/>
          <w:szCs w:val="24"/>
          <w:rtl/>
        </w:rPr>
      </w:pPr>
      <w:r>
        <w:rPr>
          <w:rFonts w:hint="cs"/>
          <w:b/>
          <w:bCs/>
          <w:sz w:val="24"/>
          <w:szCs w:val="24"/>
          <w:rtl/>
        </w:rPr>
        <w:t>الطرف الأول</w:t>
      </w:r>
      <w:r w:rsidR="00A76D1D">
        <w:rPr>
          <w:rFonts w:hint="cs"/>
          <w:b/>
          <w:bCs/>
          <w:sz w:val="24"/>
          <w:szCs w:val="24"/>
          <w:rtl/>
        </w:rPr>
        <w:t xml:space="preserve">                                                                              الطرف الثاني </w:t>
      </w:r>
    </w:p>
    <w:p w14:paraId="00D882B9" w14:textId="77777777" w:rsidR="009E5CEC" w:rsidRDefault="00A76D1D" w:rsidP="00867058">
      <w:pPr>
        <w:bidi/>
        <w:rPr>
          <w:b/>
          <w:bCs/>
          <w:sz w:val="24"/>
          <w:szCs w:val="24"/>
          <w:rtl/>
        </w:rPr>
      </w:pPr>
      <w:r>
        <w:rPr>
          <w:rFonts w:hint="cs"/>
          <w:b/>
          <w:bCs/>
          <w:sz w:val="24"/>
          <w:szCs w:val="24"/>
          <w:rtl/>
        </w:rPr>
        <w:t xml:space="preserve">                                       </w:t>
      </w:r>
      <w:r w:rsidR="009E5CEC">
        <w:rPr>
          <w:rFonts w:hint="cs"/>
          <w:b/>
          <w:bCs/>
          <w:sz w:val="24"/>
          <w:szCs w:val="24"/>
          <w:rtl/>
        </w:rPr>
        <w:t xml:space="preserve"> </w:t>
      </w:r>
    </w:p>
    <w:p w14:paraId="0D1BAA35" w14:textId="77777777" w:rsidR="009E5CEC" w:rsidRDefault="009E5CEC" w:rsidP="00867058">
      <w:pPr>
        <w:bidi/>
        <w:rPr>
          <w:b/>
          <w:bCs/>
          <w:sz w:val="24"/>
          <w:szCs w:val="24"/>
          <w:rtl/>
        </w:rPr>
      </w:pPr>
      <w:r>
        <w:rPr>
          <w:rFonts w:hint="cs"/>
          <w:b/>
          <w:bCs/>
          <w:sz w:val="24"/>
          <w:szCs w:val="24"/>
          <w:rtl/>
        </w:rPr>
        <w:t>الاسم..................................</w:t>
      </w:r>
      <w:r w:rsidR="00A76D1D">
        <w:rPr>
          <w:rFonts w:hint="cs"/>
          <w:b/>
          <w:bCs/>
          <w:sz w:val="24"/>
          <w:szCs w:val="24"/>
          <w:rtl/>
        </w:rPr>
        <w:t xml:space="preserve">                                                    الاسم.................................</w:t>
      </w:r>
      <w:r>
        <w:rPr>
          <w:rFonts w:hint="cs"/>
          <w:b/>
          <w:bCs/>
          <w:sz w:val="24"/>
          <w:szCs w:val="24"/>
          <w:rtl/>
        </w:rPr>
        <w:t>.</w:t>
      </w:r>
    </w:p>
    <w:p w14:paraId="795D732A" w14:textId="77777777" w:rsidR="00A76D1D" w:rsidRDefault="009E5CEC" w:rsidP="00867058">
      <w:pPr>
        <w:bidi/>
        <w:rPr>
          <w:b/>
          <w:bCs/>
          <w:sz w:val="24"/>
          <w:szCs w:val="24"/>
          <w:rtl/>
        </w:rPr>
      </w:pPr>
      <w:r>
        <w:rPr>
          <w:rFonts w:hint="cs"/>
          <w:b/>
          <w:bCs/>
          <w:sz w:val="24"/>
          <w:szCs w:val="24"/>
          <w:rtl/>
        </w:rPr>
        <w:t>التوقيع..........................</w:t>
      </w:r>
      <w:r w:rsidR="00A76D1D">
        <w:rPr>
          <w:rFonts w:hint="cs"/>
          <w:b/>
          <w:bCs/>
          <w:sz w:val="24"/>
          <w:szCs w:val="24"/>
          <w:rtl/>
        </w:rPr>
        <w:t xml:space="preserve">                                                         التوقيع...............................      </w:t>
      </w:r>
    </w:p>
    <w:p w14:paraId="11181BA4" w14:textId="77777777" w:rsidR="009E5CEC" w:rsidRDefault="009E5CEC" w:rsidP="00867058">
      <w:pPr>
        <w:bidi/>
        <w:rPr>
          <w:b/>
          <w:bCs/>
          <w:sz w:val="24"/>
          <w:szCs w:val="24"/>
          <w:rtl/>
        </w:rPr>
      </w:pPr>
      <w:r>
        <w:rPr>
          <w:rFonts w:hint="cs"/>
          <w:b/>
          <w:bCs/>
          <w:sz w:val="24"/>
          <w:szCs w:val="24"/>
          <w:rtl/>
        </w:rPr>
        <w:t xml:space="preserve">الختم </w:t>
      </w:r>
    </w:p>
    <w:p w14:paraId="64E92ABB" w14:textId="77777777" w:rsidR="00A76D1D" w:rsidRDefault="00A76D1D" w:rsidP="00867058">
      <w:pPr>
        <w:bidi/>
        <w:rPr>
          <w:b/>
          <w:bCs/>
          <w:sz w:val="24"/>
          <w:szCs w:val="24"/>
          <w:u w:val="single"/>
          <w:rtl/>
        </w:rPr>
      </w:pPr>
      <w:r w:rsidRPr="00A76D1D">
        <w:rPr>
          <w:rFonts w:hint="cs"/>
          <w:b/>
          <w:bCs/>
          <w:sz w:val="24"/>
          <w:szCs w:val="24"/>
          <w:u w:val="single"/>
          <w:rtl/>
        </w:rPr>
        <w:t xml:space="preserve">تعليمات استخدام هذا النموذج </w:t>
      </w:r>
      <w:r>
        <w:rPr>
          <w:rFonts w:hint="cs"/>
          <w:b/>
          <w:bCs/>
          <w:sz w:val="24"/>
          <w:szCs w:val="24"/>
          <w:u w:val="single"/>
          <w:rtl/>
        </w:rPr>
        <w:t>:</w:t>
      </w:r>
    </w:p>
    <w:p w14:paraId="60194510" w14:textId="77777777" w:rsidR="00A76D1D" w:rsidRDefault="00A76D1D" w:rsidP="00867058">
      <w:pPr>
        <w:pStyle w:val="ListParagraph"/>
        <w:numPr>
          <w:ilvl w:val="0"/>
          <w:numId w:val="2"/>
        </w:numPr>
        <w:bidi/>
        <w:rPr>
          <w:b/>
          <w:bCs/>
          <w:sz w:val="24"/>
          <w:szCs w:val="24"/>
        </w:rPr>
      </w:pPr>
      <w:r>
        <w:rPr>
          <w:rFonts w:hint="cs"/>
          <w:b/>
          <w:bCs/>
          <w:sz w:val="24"/>
          <w:szCs w:val="24"/>
          <w:rtl/>
        </w:rPr>
        <w:t>البند المنصف (إلزامي) يجب وضعه كبند من بنود عقد العمل.</w:t>
      </w:r>
    </w:p>
    <w:p w14:paraId="447B5DB0" w14:textId="77777777" w:rsidR="00A76D1D" w:rsidRDefault="00A76D1D" w:rsidP="00867058">
      <w:pPr>
        <w:pStyle w:val="ListParagraph"/>
        <w:numPr>
          <w:ilvl w:val="0"/>
          <w:numId w:val="2"/>
        </w:numPr>
        <w:bidi/>
        <w:rPr>
          <w:b/>
          <w:bCs/>
          <w:sz w:val="24"/>
          <w:szCs w:val="24"/>
        </w:rPr>
      </w:pPr>
      <w:r>
        <w:rPr>
          <w:rFonts w:hint="cs"/>
          <w:b/>
          <w:bCs/>
          <w:sz w:val="24"/>
          <w:szCs w:val="24"/>
          <w:rtl/>
        </w:rPr>
        <w:t xml:space="preserve">البند المنصف (اختياري) يوضع كبند من بنود عقد العمل حسب اتفاق الطرفين </w:t>
      </w:r>
    </w:p>
    <w:p w14:paraId="4BC611D6" w14:textId="77777777" w:rsidR="00A76D1D" w:rsidRDefault="00A76D1D" w:rsidP="00867058">
      <w:pPr>
        <w:pStyle w:val="ListParagraph"/>
        <w:numPr>
          <w:ilvl w:val="0"/>
          <w:numId w:val="2"/>
        </w:numPr>
        <w:bidi/>
        <w:rPr>
          <w:b/>
          <w:bCs/>
          <w:sz w:val="24"/>
          <w:szCs w:val="24"/>
        </w:rPr>
      </w:pPr>
      <w:r>
        <w:rPr>
          <w:rFonts w:hint="cs"/>
          <w:b/>
          <w:bCs/>
          <w:sz w:val="24"/>
          <w:szCs w:val="24"/>
          <w:rtl/>
        </w:rPr>
        <w:t>البند المنصف ب(محدد المدة)أو(غير محدد المدة) يوضع كبند من بنود العقد حسب نوعه.</w:t>
      </w:r>
    </w:p>
    <w:p w14:paraId="08A723F9" w14:textId="77777777" w:rsidR="00A76D1D" w:rsidRDefault="00A76D1D" w:rsidP="00867058">
      <w:pPr>
        <w:pStyle w:val="ListParagraph"/>
        <w:numPr>
          <w:ilvl w:val="0"/>
          <w:numId w:val="2"/>
        </w:numPr>
        <w:bidi/>
        <w:rPr>
          <w:b/>
          <w:bCs/>
          <w:sz w:val="24"/>
          <w:szCs w:val="24"/>
        </w:rPr>
      </w:pPr>
      <w:r>
        <w:rPr>
          <w:rFonts w:hint="cs"/>
          <w:b/>
          <w:bCs/>
          <w:sz w:val="24"/>
          <w:szCs w:val="24"/>
          <w:rtl/>
        </w:rPr>
        <w:t>البند المصنف ب(خاص للمرأة) يوضع كبند من بنود العقد؛ إذا كان الطرف الثاني  امرأة.</w:t>
      </w:r>
    </w:p>
    <w:p w14:paraId="0F1BCA26" w14:textId="77777777" w:rsidR="00A76D1D" w:rsidRDefault="00A76D1D" w:rsidP="00867058">
      <w:pPr>
        <w:pStyle w:val="ListParagraph"/>
        <w:numPr>
          <w:ilvl w:val="0"/>
          <w:numId w:val="2"/>
        </w:numPr>
        <w:bidi/>
        <w:rPr>
          <w:b/>
          <w:bCs/>
          <w:sz w:val="24"/>
          <w:szCs w:val="24"/>
        </w:rPr>
      </w:pPr>
      <w:r>
        <w:rPr>
          <w:rFonts w:hint="cs"/>
          <w:b/>
          <w:bCs/>
          <w:sz w:val="24"/>
          <w:szCs w:val="24"/>
          <w:rtl/>
        </w:rPr>
        <w:t>البند المصنف ب (للعامل السعودي) يوضع كبند من بنود العقد ؛ إذا كان الطرف الثاني سعودياً</w:t>
      </w:r>
    </w:p>
    <w:p w14:paraId="3826BA3E" w14:textId="77777777" w:rsidR="00A76D1D" w:rsidRDefault="00A76D1D" w:rsidP="00867058">
      <w:pPr>
        <w:pStyle w:val="ListParagraph"/>
        <w:numPr>
          <w:ilvl w:val="0"/>
          <w:numId w:val="2"/>
        </w:numPr>
        <w:bidi/>
        <w:rPr>
          <w:b/>
          <w:bCs/>
          <w:sz w:val="24"/>
          <w:szCs w:val="24"/>
        </w:rPr>
      </w:pPr>
      <w:r>
        <w:rPr>
          <w:rFonts w:hint="cs"/>
          <w:b/>
          <w:bCs/>
          <w:sz w:val="24"/>
          <w:szCs w:val="24"/>
          <w:rtl/>
        </w:rPr>
        <w:t>البند المنصف ب(خاص بالعامل غير السعودي) يوضع كبند من بنود العقد؛ إذا كان الطرف الثاني غير سعودي</w:t>
      </w:r>
    </w:p>
    <w:p w14:paraId="40C3BD55" w14:textId="77777777" w:rsidR="00A76D1D" w:rsidRDefault="00A76D1D" w:rsidP="00867058">
      <w:pPr>
        <w:pStyle w:val="ListParagraph"/>
        <w:numPr>
          <w:ilvl w:val="0"/>
          <w:numId w:val="2"/>
        </w:numPr>
        <w:bidi/>
        <w:rPr>
          <w:b/>
          <w:bCs/>
          <w:sz w:val="24"/>
          <w:szCs w:val="24"/>
        </w:rPr>
      </w:pPr>
      <w:r>
        <w:rPr>
          <w:rFonts w:hint="cs"/>
          <w:b/>
          <w:bCs/>
          <w:sz w:val="24"/>
          <w:szCs w:val="24"/>
          <w:rtl/>
        </w:rPr>
        <w:t>يجوز للطرفين الاتفاق علي أي بنود ،أو شروط ،أو التزامات أخرى يتم إضافتها للعقد، بحيث لا تتعارض مع نظام العمل ، ولائحته التنفيذية، والقرارات الصادرة تنفيذاً له ، وأي أنظمة أخرى ذات علاقة .</w:t>
      </w:r>
    </w:p>
    <w:p w14:paraId="3043336E" w14:textId="77777777" w:rsidR="00A76D1D" w:rsidRPr="00A76D1D" w:rsidRDefault="00A76D1D" w:rsidP="00867058">
      <w:pPr>
        <w:pStyle w:val="ListParagraph"/>
        <w:numPr>
          <w:ilvl w:val="0"/>
          <w:numId w:val="2"/>
        </w:numPr>
        <w:bidi/>
        <w:rPr>
          <w:b/>
          <w:bCs/>
          <w:sz w:val="24"/>
          <w:szCs w:val="24"/>
          <w:rtl/>
        </w:rPr>
      </w:pPr>
      <w:r>
        <w:rPr>
          <w:rFonts w:hint="cs"/>
          <w:b/>
          <w:bCs/>
          <w:sz w:val="24"/>
          <w:szCs w:val="24"/>
          <w:rtl/>
        </w:rPr>
        <w:t>ترقيم البنود بهذا النموذج غير إلزامي ، ويجوز ترتيبها ، وترقيمها بأي طريقة أخرى.</w:t>
      </w:r>
      <w:r>
        <w:rPr>
          <w:rFonts w:hint="cs"/>
          <w:b/>
          <w:bCs/>
          <w:sz w:val="24"/>
          <w:szCs w:val="24"/>
          <w:rtl/>
        </w:rPr>
        <w:br/>
      </w:r>
      <w:r>
        <w:rPr>
          <w:rFonts w:hint="cs"/>
          <w:b/>
          <w:bCs/>
          <w:sz w:val="24"/>
          <w:szCs w:val="24"/>
          <w:rtl/>
        </w:rPr>
        <w:br/>
      </w:r>
    </w:p>
    <w:p w14:paraId="1D18DCBA" w14:textId="77777777" w:rsidR="00A76D1D" w:rsidRPr="005957D9" w:rsidRDefault="00A76D1D" w:rsidP="00867058">
      <w:pPr>
        <w:bidi/>
        <w:rPr>
          <w:b/>
          <w:bCs/>
          <w:sz w:val="24"/>
          <w:szCs w:val="24"/>
          <w:rtl/>
        </w:rPr>
      </w:pPr>
    </w:p>
    <w:sectPr w:rsidR="00A76D1D" w:rsidRPr="005957D9" w:rsidSect="00BF201E">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5A7DE" w14:textId="77777777" w:rsidR="009A2AA4" w:rsidRDefault="009A2AA4" w:rsidP="004C593A">
      <w:pPr>
        <w:spacing w:after="0" w:line="240" w:lineRule="auto"/>
      </w:pPr>
      <w:r>
        <w:separator/>
      </w:r>
    </w:p>
  </w:endnote>
  <w:endnote w:type="continuationSeparator" w:id="0">
    <w:p w14:paraId="411183AC" w14:textId="77777777" w:rsidR="009A2AA4" w:rsidRDefault="009A2AA4" w:rsidP="004C5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285932"/>
      <w:docPartObj>
        <w:docPartGallery w:val="Page Numbers (Bottom of Page)"/>
        <w:docPartUnique/>
      </w:docPartObj>
    </w:sdtPr>
    <w:sdtEndPr>
      <w:rPr>
        <w:noProof/>
      </w:rPr>
    </w:sdtEndPr>
    <w:sdtContent>
      <w:p w14:paraId="6070A01B" w14:textId="121E0A9D" w:rsidR="004C593A" w:rsidRDefault="004C593A">
        <w:pPr>
          <w:pStyle w:val="Footer"/>
        </w:pPr>
        <w:r>
          <w:fldChar w:fldCharType="begin"/>
        </w:r>
        <w:r>
          <w:instrText xml:space="preserve"> PAGE   \* MERGEFORMAT </w:instrText>
        </w:r>
        <w:r>
          <w:fldChar w:fldCharType="separate"/>
        </w:r>
        <w:r w:rsidR="00103D3D">
          <w:rPr>
            <w:noProof/>
          </w:rPr>
          <w:t>1</w:t>
        </w:r>
        <w:r>
          <w:rPr>
            <w:noProof/>
          </w:rPr>
          <w:fldChar w:fldCharType="end"/>
        </w:r>
      </w:p>
    </w:sdtContent>
  </w:sdt>
  <w:p w14:paraId="5BBB1E13" w14:textId="77777777" w:rsidR="004C593A" w:rsidRDefault="00BF201E" w:rsidP="00BF201E">
    <w:pPr>
      <w:pStyle w:val="Footer"/>
      <w:tabs>
        <w:tab w:val="clear" w:pos="4680"/>
        <w:tab w:val="clear" w:pos="9360"/>
        <w:tab w:val="left" w:pos="21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018D4" w14:textId="77777777" w:rsidR="009A2AA4" w:rsidRDefault="009A2AA4" w:rsidP="004C593A">
      <w:pPr>
        <w:spacing w:after="0" w:line="240" w:lineRule="auto"/>
      </w:pPr>
      <w:r>
        <w:separator/>
      </w:r>
    </w:p>
  </w:footnote>
  <w:footnote w:type="continuationSeparator" w:id="0">
    <w:p w14:paraId="3C78745F" w14:textId="77777777" w:rsidR="009A2AA4" w:rsidRDefault="009A2AA4" w:rsidP="004C5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945E0" w14:textId="77777777" w:rsidR="004C593A" w:rsidRPr="004C593A" w:rsidRDefault="004C593A" w:rsidP="004C593A">
    <w:pPr>
      <w:pStyle w:val="Header"/>
      <w:rPr>
        <w:b/>
        <w:bCs/>
        <w:color w:val="0D0D0D" w:themeColor="text1" w:themeTint="F2"/>
      </w:rPr>
    </w:pPr>
    <w:r w:rsidRPr="004C593A">
      <w:rPr>
        <w:rFonts w:hint="cs"/>
        <w:b/>
        <w:bCs/>
        <w:color w:val="0D0D0D" w:themeColor="text1" w:themeTint="F2"/>
        <w:rtl/>
      </w:rPr>
      <w:t>نموذج عقد العمل الموحد</w:t>
    </w:r>
  </w:p>
  <w:p w14:paraId="098A460B" w14:textId="77777777" w:rsidR="004C593A" w:rsidRDefault="004C59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6B9"/>
    <w:multiLevelType w:val="hybridMultilevel"/>
    <w:tmpl w:val="0CF43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281F5E"/>
    <w:multiLevelType w:val="hybridMultilevel"/>
    <w:tmpl w:val="191CC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7D9"/>
    <w:rsid w:val="00103D3D"/>
    <w:rsid w:val="001A379A"/>
    <w:rsid w:val="001F6BC5"/>
    <w:rsid w:val="002E5257"/>
    <w:rsid w:val="00326C93"/>
    <w:rsid w:val="003E2F1F"/>
    <w:rsid w:val="003E6E21"/>
    <w:rsid w:val="004037C4"/>
    <w:rsid w:val="00466ABA"/>
    <w:rsid w:val="00495F0B"/>
    <w:rsid w:val="004C593A"/>
    <w:rsid w:val="005957D9"/>
    <w:rsid w:val="005A2166"/>
    <w:rsid w:val="005D15A1"/>
    <w:rsid w:val="006B31CF"/>
    <w:rsid w:val="007A0839"/>
    <w:rsid w:val="007F0D58"/>
    <w:rsid w:val="00826C06"/>
    <w:rsid w:val="00867058"/>
    <w:rsid w:val="00996D55"/>
    <w:rsid w:val="009A2AA4"/>
    <w:rsid w:val="009B1485"/>
    <w:rsid w:val="009E5CEC"/>
    <w:rsid w:val="00A13488"/>
    <w:rsid w:val="00A76D1D"/>
    <w:rsid w:val="00AB0AB0"/>
    <w:rsid w:val="00AC5A13"/>
    <w:rsid w:val="00B43B8C"/>
    <w:rsid w:val="00B77F73"/>
    <w:rsid w:val="00BA55AA"/>
    <w:rsid w:val="00BF201E"/>
    <w:rsid w:val="00C07A86"/>
    <w:rsid w:val="00C65975"/>
    <w:rsid w:val="00D167CD"/>
    <w:rsid w:val="00DF1812"/>
    <w:rsid w:val="00ED13C3"/>
    <w:rsid w:val="00F27171"/>
    <w:rsid w:val="00FC4BB7"/>
    <w:rsid w:val="00FE50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8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93A"/>
  </w:style>
  <w:style w:type="paragraph" w:styleId="Footer">
    <w:name w:val="footer"/>
    <w:basedOn w:val="Normal"/>
    <w:link w:val="FooterChar"/>
    <w:uiPriority w:val="99"/>
    <w:unhideWhenUsed/>
    <w:rsid w:val="004C5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93A"/>
  </w:style>
  <w:style w:type="paragraph" w:styleId="BalloonText">
    <w:name w:val="Balloon Text"/>
    <w:basedOn w:val="Normal"/>
    <w:link w:val="BalloonTextChar"/>
    <w:uiPriority w:val="99"/>
    <w:semiHidden/>
    <w:unhideWhenUsed/>
    <w:rsid w:val="004C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93A"/>
    <w:rPr>
      <w:rFonts w:ascii="Tahoma" w:hAnsi="Tahoma" w:cs="Tahoma"/>
      <w:sz w:val="16"/>
      <w:szCs w:val="16"/>
    </w:rPr>
  </w:style>
  <w:style w:type="table" w:styleId="TableGrid">
    <w:name w:val="Table Grid"/>
    <w:basedOn w:val="TableNormal"/>
    <w:uiPriority w:val="59"/>
    <w:rsid w:val="00495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6D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93A"/>
  </w:style>
  <w:style w:type="paragraph" w:styleId="Footer">
    <w:name w:val="footer"/>
    <w:basedOn w:val="Normal"/>
    <w:link w:val="FooterChar"/>
    <w:uiPriority w:val="99"/>
    <w:unhideWhenUsed/>
    <w:rsid w:val="004C5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93A"/>
  </w:style>
  <w:style w:type="paragraph" w:styleId="BalloonText">
    <w:name w:val="Balloon Text"/>
    <w:basedOn w:val="Normal"/>
    <w:link w:val="BalloonTextChar"/>
    <w:uiPriority w:val="99"/>
    <w:semiHidden/>
    <w:unhideWhenUsed/>
    <w:rsid w:val="004C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93A"/>
    <w:rPr>
      <w:rFonts w:ascii="Tahoma" w:hAnsi="Tahoma" w:cs="Tahoma"/>
      <w:sz w:val="16"/>
      <w:szCs w:val="16"/>
    </w:rPr>
  </w:style>
  <w:style w:type="table" w:styleId="TableGrid">
    <w:name w:val="Table Grid"/>
    <w:basedOn w:val="TableNormal"/>
    <w:uiPriority w:val="59"/>
    <w:rsid w:val="00495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6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1671</Words>
  <Characters>9527</Characters>
  <Application>Microsoft Office Word</Application>
  <DocSecurity>0</DocSecurity>
  <Lines>79</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Afaq-HR</dc:creator>
  <cp:keywords>العقد الموحد من إعداد حسين الزاير- آفاق الموارد البشرية</cp:keywords>
  <cp:lastModifiedBy>m</cp:lastModifiedBy>
  <cp:revision>6</cp:revision>
  <cp:lastPrinted>2021-05-06T03:01:00Z</cp:lastPrinted>
  <dcterms:created xsi:type="dcterms:W3CDTF">2021-03-14T18:46:00Z</dcterms:created>
  <dcterms:modified xsi:type="dcterms:W3CDTF">2021-05-06T03:02:00Z</dcterms:modified>
</cp:coreProperties>
</file>