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D5" w:rsidRPr="005F0118" w:rsidRDefault="008718D5" w:rsidP="005F0118">
      <w:pPr>
        <w:tabs>
          <w:tab w:val="left" w:pos="226"/>
        </w:tabs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bookmarkStart w:id="0" w:name="_GoBack"/>
      <w:bookmarkEnd w:id="0"/>
      <w:r w:rsidRPr="005F0118">
        <w:rPr>
          <w:rFonts w:asciiTheme="minorBidi" w:hAnsiTheme="minorBidi" w:cstheme="minorBidi"/>
          <w:b/>
          <w:bCs/>
          <w:sz w:val="40"/>
          <w:szCs w:val="40"/>
          <w:rtl/>
        </w:rPr>
        <w:t>عقد عمل لغير السعوديين</w:t>
      </w:r>
    </w:p>
    <w:p w:rsidR="008718D5" w:rsidRPr="005B4A4F" w:rsidRDefault="008718D5" w:rsidP="003302F5">
      <w:pPr>
        <w:rPr>
          <w:rFonts w:asciiTheme="minorBidi" w:hAnsiTheme="minorBidi" w:cstheme="minorBidi"/>
          <w:color w:val="984806" w:themeColor="accent6" w:themeShade="80"/>
          <w:sz w:val="32"/>
          <w:szCs w:val="32"/>
        </w:rPr>
      </w:pPr>
      <w:r>
        <w:rPr>
          <w:rFonts w:ascii="Tahoma" w:hAnsi="Tahoma" w:cs="Arabic Transparent"/>
          <w:b/>
          <w:bCs/>
          <w:sz w:val="28"/>
          <w:szCs w:val="28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>إنه في اليوم من شهر لعام هـ الموافق من شهر لعام  .............. 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، تم الإتفاق بالقبول و التراضي بين كل من</w:t>
      </w:r>
      <w:r w:rsidR="003302F5">
        <w:rPr>
          <w:rFonts w:asciiTheme="minorBidi" w:hAnsiTheme="minorBidi" w:cstheme="minorBidi"/>
          <w:sz w:val="32"/>
          <w:szCs w:val="32"/>
        </w:rPr>
        <w:t xml:space="preserve">: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شركة</w:t>
      </w:r>
      <w:r w:rsidR="003302F5">
        <w:rPr>
          <w:rFonts w:asciiTheme="minorBidi" w:hAnsiTheme="minorBidi" w:cstheme="minorBidi" w:hint="cs"/>
          <w:sz w:val="32"/>
          <w:szCs w:val="32"/>
          <w:rtl/>
        </w:rPr>
        <w:t xml:space="preserve">: </w:t>
      </w:r>
      <w:r w:rsidRPr="005F0118">
        <w:rPr>
          <w:rFonts w:asciiTheme="minorBidi" w:hAnsiTheme="minorBidi" w:cstheme="minorBidi"/>
          <w:sz w:val="32"/>
          <w:szCs w:val="32"/>
          <w:rtl/>
        </w:rPr>
        <w:t>..................................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عنوانها</w:t>
      </w:r>
      <w:r w:rsidRPr="005F0118">
        <w:rPr>
          <w:rFonts w:asciiTheme="minorBidi" w:hAnsiTheme="minorBidi" w:cstheme="minorBidi"/>
          <w:sz w:val="32"/>
          <w:szCs w:val="32"/>
        </w:rPr>
        <w:t xml:space="preserve">: </w:t>
      </w:r>
      <w:r w:rsidRPr="005F0118">
        <w:rPr>
          <w:rFonts w:asciiTheme="minorBidi" w:hAnsiTheme="minorBidi" w:cstheme="minorBidi"/>
          <w:sz w:val="32"/>
          <w:szCs w:val="32"/>
          <w:rtl/>
        </w:rPr>
        <w:t>..................................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،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شارع</w:t>
      </w:r>
      <w:r w:rsidR="003302F5">
        <w:rPr>
          <w:rFonts w:asciiTheme="minorBidi" w:hAnsiTheme="minorBidi" w:cstheme="minorBidi" w:hint="cs"/>
          <w:sz w:val="32"/>
          <w:szCs w:val="32"/>
          <w:rtl/>
        </w:rPr>
        <w:t>: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 ..............................،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ص.ب</w:t>
      </w:r>
      <w:r w:rsidR="003302F5">
        <w:rPr>
          <w:rFonts w:asciiTheme="minorBidi" w:hAnsiTheme="minorBidi" w:cstheme="minorBidi" w:hint="cs"/>
          <w:sz w:val="32"/>
          <w:szCs w:val="32"/>
          <w:rtl/>
        </w:rPr>
        <w:t>: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</w:rPr>
        <w:t>…….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 ، الرياض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 xml:space="preserve">هاتف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: ............ ،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فاكس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</w:rPr>
        <w:t>……………….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>ويمثلها مديرها العام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ويشار إليها في هذا العقد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بالطرف الأول</w:t>
      </w:r>
    </w:p>
    <w:p w:rsidR="008C5AA6" w:rsidRPr="008C5AA6" w:rsidRDefault="008718D5" w:rsidP="004455F8">
      <w:pPr>
        <w:rPr>
          <w:rFonts w:asciiTheme="minorBidi" w:hAnsiTheme="minorBidi" w:cstheme="minorBidi"/>
          <w:color w:val="984806" w:themeColor="accent6" w:themeShade="80"/>
          <w:sz w:val="32"/>
          <w:szCs w:val="32"/>
          <w:lang w:bidi="ar-EG"/>
        </w:rPr>
      </w:pP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السيد</w:t>
      </w:r>
      <w:r w:rsidRPr="005F0118">
        <w:rPr>
          <w:rFonts w:asciiTheme="minorBidi" w:hAnsiTheme="minorBidi" w:cstheme="minorBidi"/>
          <w:sz w:val="32"/>
          <w:szCs w:val="32"/>
          <w:rtl/>
        </w:rPr>
        <w:t>/</w:t>
      </w:r>
      <w:r w:rsidRPr="005F0118">
        <w:rPr>
          <w:rFonts w:asciiTheme="minorBidi" w:hAnsiTheme="minorBidi" w:cstheme="minorBidi"/>
          <w:sz w:val="32"/>
          <w:szCs w:val="32"/>
        </w:rPr>
        <w:t xml:space="preserve"> ………………...</w:t>
      </w:r>
      <w:r w:rsidRPr="005F0118">
        <w:rPr>
          <w:rFonts w:asciiTheme="minorBidi" w:hAnsiTheme="minorBidi" w:cstheme="minorBidi"/>
          <w:sz w:val="32"/>
          <w:szCs w:val="32"/>
          <w:rtl/>
        </w:rPr>
        <w:t>، .............................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 xml:space="preserve">الجنسية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و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يحمل جواز سفر رقم</w:t>
      </w:r>
      <w:r w:rsidRPr="005F0118">
        <w:rPr>
          <w:rFonts w:asciiTheme="minorBidi" w:hAnsiTheme="minorBidi" w:cstheme="minorBidi"/>
          <w:sz w:val="32"/>
          <w:szCs w:val="32"/>
        </w:rPr>
        <w:t xml:space="preserve">………………….. /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 xml:space="preserve">صادرة من </w:t>
      </w:r>
      <w:r w:rsidRPr="005F0118">
        <w:rPr>
          <w:rFonts w:asciiTheme="minorBidi" w:hAnsiTheme="minorBidi" w:cstheme="minorBidi"/>
          <w:sz w:val="32"/>
          <w:szCs w:val="32"/>
          <w:rtl/>
        </w:rPr>
        <w:t>: ................،بتاريخ</w:t>
      </w:r>
      <w:r w:rsidRPr="005F0118">
        <w:rPr>
          <w:rFonts w:asciiTheme="minorBidi" w:hAnsiTheme="minorBidi" w:cstheme="minorBidi"/>
          <w:sz w:val="32"/>
          <w:szCs w:val="32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و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 xml:space="preserve">عنوانة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: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ص.ب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</w:rPr>
        <w:t xml:space="preserve">………… </w:t>
      </w:r>
      <w:r w:rsidRPr="005F0118">
        <w:rPr>
          <w:rFonts w:asciiTheme="minorBidi" w:hAnsiTheme="minorBidi" w:cstheme="minorBidi"/>
          <w:sz w:val="32"/>
          <w:szCs w:val="32"/>
          <w:rtl/>
        </w:rPr>
        <w:t>،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الرياض</w:t>
      </w:r>
      <w:r w:rsidRPr="005F0118">
        <w:rPr>
          <w:rFonts w:asciiTheme="minorBidi" w:hAnsiTheme="minorBidi" w:cstheme="minorBidi"/>
          <w:sz w:val="32"/>
          <w:szCs w:val="32"/>
        </w:rPr>
        <w:t>………………….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هاتف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</w:rPr>
        <w:t>: …………………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ويشار إلية في هذا العقد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بالطرف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</w:rPr>
        <w:t xml:space="preserve"> 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الثاني</w:t>
      </w:r>
      <w:r w:rsidRPr="005B4A4F">
        <w:rPr>
          <w:rFonts w:asciiTheme="minorBidi" w:hAnsiTheme="minorBidi" w:cstheme="minorBidi"/>
          <w:color w:val="984806" w:themeColor="accent6" w:themeShade="80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>على مايلي</w:t>
      </w:r>
      <w:r w:rsidRPr="005F0118">
        <w:rPr>
          <w:rFonts w:asciiTheme="minorBidi" w:hAnsiTheme="minorBidi" w:cstheme="minorBidi"/>
          <w:sz w:val="32"/>
          <w:szCs w:val="32"/>
        </w:rPr>
        <w:t>: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الأولى : </w:t>
      </w:r>
      <w:r w:rsidRPr="005F0118">
        <w:rPr>
          <w:rFonts w:asciiTheme="minorBidi" w:hAnsiTheme="minorBidi" w:cstheme="minorBidi"/>
          <w:sz w:val="32"/>
          <w:szCs w:val="32"/>
          <w:rtl/>
        </w:rPr>
        <w:t>مدة هذا العقد أربعة وعشرون شهراً تبدأ من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تاريخ التحاق الطرف الثاني بعمله لدى الطرف الأول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الثانية : </w:t>
      </w:r>
      <w:r w:rsidRPr="005F0118">
        <w:rPr>
          <w:rFonts w:asciiTheme="minorBidi" w:hAnsiTheme="minorBidi" w:cstheme="minorBidi"/>
          <w:sz w:val="32"/>
          <w:szCs w:val="32"/>
          <w:rtl/>
        </w:rPr>
        <w:t>يكون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معيناً تحت الاختبار خلال الثلاثة الأشهر الأولى من تاريخ التحاق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بعملة لدى الطرف الأول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الثالثة : </w:t>
      </w:r>
      <w:r w:rsidRPr="005F0118">
        <w:rPr>
          <w:rFonts w:asciiTheme="minorBidi" w:hAnsiTheme="minorBidi" w:cstheme="minorBidi"/>
          <w:sz w:val="32"/>
          <w:szCs w:val="32"/>
          <w:rtl/>
        </w:rPr>
        <w:t>يتجدد العقد تلقائياً عند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إنتهاءه في كل مرة ولمدد أخرى مماثلة للمدة المنصوص عليها في المادة الأولى من هذا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العقد - بنفس بنود العقد و شروطه ومميزاته - وذلك إذا لم يخطر أحد الطرفين الآخر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خطياً بعدم الرغبة في تجديد العقد قبل شهرين على الأقل من تاريخ إنتهاء مدة العقد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الحالي مع مراعاة ما نصت علية المادتين (السابعة والثلاثون) و (الخامسة والخمسون</w:t>
      </w:r>
      <w:r w:rsidRPr="005F0118">
        <w:rPr>
          <w:rFonts w:asciiTheme="minorBidi" w:hAnsiTheme="minorBidi" w:cstheme="minorBidi"/>
          <w:sz w:val="32"/>
          <w:szCs w:val="32"/>
        </w:rPr>
        <w:t xml:space="preserve">) </w:t>
      </w:r>
      <w:r w:rsidRPr="005F0118">
        <w:rPr>
          <w:rFonts w:asciiTheme="minorBidi" w:hAnsiTheme="minorBidi" w:cstheme="minorBidi"/>
          <w:sz w:val="32"/>
          <w:szCs w:val="32"/>
          <w:rtl/>
        </w:rPr>
        <w:t>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 xml:space="preserve"> 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الرابعة : </w:t>
      </w:r>
      <w:r w:rsidRPr="005F0118">
        <w:rPr>
          <w:rFonts w:asciiTheme="minorBidi" w:hAnsiTheme="minorBidi" w:cstheme="minorBidi"/>
          <w:sz w:val="32"/>
          <w:szCs w:val="32"/>
          <w:rtl/>
        </w:rPr>
        <w:t>يجوز للطرف الأول وحده إنهاء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العقد في أي وقت من أوقات سريان مدة العقد دون مكافأة أو سبق إعلام الطرف الثاني أو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تعويضة و ذلك عند حدوث أي حالة من الحالات المنصوص عليها في المادة الثمانون من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نظام العمل السعودي مع تحمل الطرف الثاني تكاليف عودتة الى بلدة مع إحتفاظ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الأول بحق الحصول على تعويض إضافي من الطرف الثاني مقدارة أجر أساسي لثلاثة أشهر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كحد أدنى قابلة للزيادة حسب سبب الفصل ومقدار الضرر</w:t>
      </w:r>
      <w:r w:rsidRPr="005F0118">
        <w:rPr>
          <w:rFonts w:asciiTheme="minorBidi" w:hAnsiTheme="minorBidi" w:cstheme="minorBidi"/>
          <w:sz w:val="32"/>
          <w:szCs w:val="32"/>
        </w:rPr>
        <w:t xml:space="preserve"> .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>المادة الخامسة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lang w:bidi="ar-EG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  <w:rtl/>
        </w:rPr>
        <w:t>يدفع الطرف الثاني تعويضا للطرف الأول مقدارة أجر أساسي لثلاثة أشهر وذلك عند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إستقالتة من العمل قبل إنتهاء مدة العقد المبرم بينهما مع تحمل الطرف الثاني تكاليف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عودتة الى بلدة طبقا للمادة الأربعون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3302F5">
        <w:rPr>
          <w:rFonts w:asciiTheme="minorBidi" w:hAnsiTheme="minorBidi" w:cstheme="minorBidi"/>
          <w:color w:val="984806" w:themeColor="accent6" w:themeShade="80"/>
          <w:sz w:val="32"/>
          <w:szCs w:val="32"/>
          <w:rtl/>
        </w:rPr>
        <w:t>المادة السادسة</w:t>
      </w:r>
      <w:r w:rsidRPr="003302F5">
        <w:rPr>
          <w:rFonts w:asciiTheme="minorBidi" w:hAnsiTheme="minorBidi" w:cstheme="minorBidi"/>
          <w:color w:val="984806" w:themeColor="accent6" w:themeShade="80"/>
          <w:sz w:val="32"/>
          <w:szCs w:val="32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  <w:rtl/>
        </w:rPr>
        <w:t>إذا إنتهت علاقة العمل بين الطرفين بسبب إستقالة الطرف الثاني أثناء مدة سريان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العقد فإن الطرف الثاني في هذة الحالة لا يستحق مكافأة نهاية خدمة بعد خدمة تقل عن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سنتين متتاليتين ، ويستحق ثلث المكافأة بعد خدمة لاتقل مدتها عن سنتين متتاليتين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ولا تزيد عن خمس سنوات متتالية ويستحق ثلثي المكافأة إذا زادت مدة خدمتة على خمس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سنوات متتالية ولم تبلغ عشر سنوات ويستحق </w:t>
      </w:r>
      <w:r w:rsidRPr="005F0118">
        <w:rPr>
          <w:rFonts w:asciiTheme="minorBidi" w:hAnsiTheme="minorBidi" w:cstheme="minorBidi"/>
          <w:sz w:val="32"/>
          <w:szCs w:val="32"/>
          <w:rtl/>
        </w:rPr>
        <w:lastRenderedPageBreak/>
        <w:t>المكافأة كاملة إذا بلغت مدة خدمتة عشر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سنوات متتالية فأكثر وذلك طبقاً للمادة الخامسة والثمانون من نظام العمل السعودي مع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تحمل الطرف الثاني تكاليف عودتة لبلدة في جميع الأحوال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>السابعة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lang w:bidi="ar-EG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  <w:rtl/>
        </w:rPr>
        <w:t>يجوز للطرف الأول فسخ العقد أثناء مدة سريانة مع إحتفاظ الطرف الثاني بكامل حقوقة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النظامية بشرط إشعار الطرف الثاني مسبقا بمدة لاتقل عن ثلاثون يوما من تاريخ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الفسخ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الثامنة : </w:t>
      </w:r>
      <w:r w:rsidRPr="005F0118">
        <w:rPr>
          <w:rFonts w:asciiTheme="minorBidi" w:hAnsiTheme="minorBidi" w:cstheme="minorBidi"/>
          <w:sz w:val="32"/>
          <w:szCs w:val="32"/>
          <w:rtl/>
        </w:rPr>
        <w:t>يلتزم الطرف الثاني بأن لا يقوم بعد إنتهاء عقدة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بمنافسة الطرف الأول أو إفشاء أسرارة أو العمل لدى أحد منافسي الطرف الأول أو العمل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لدى أي منشأه لها نفس نشاط الطرف الأول داخل المملكة العربية السعودية وذلك لمدة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سنتين متتاليتين إبتداء من تاريخ إنتهاء العلاقة بين الطرفين ويطبق في ذلك ماورد في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المادة الثالثة والثمانون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التاسعة : </w:t>
      </w:r>
      <w:r w:rsidRPr="005F0118">
        <w:rPr>
          <w:rFonts w:asciiTheme="minorBidi" w:hAnsiTheme="minorBidi" w:cstheme="minorBidi"/>
          <w:sz w:val="32"/>
          <w:szCs w:val="32"/>
          <w:rtl/>
        </w:rPr>
        <w:t>يعمل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الطرف الثاني لدى الطرف الأول في المركز الرئيسي أو أحد الفروع أو أي مكان تابع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للطرف الأول من الأماكن المنتشرة بالمملكة العربية السعودية و ذلك وفق بنود العقد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بوظيفة (*******) على أن يلتزم الطرف الثاني بأداء واجباته و مسئولياته وكل ما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يتعلق بوظيفته مما يكلفه به الطرف الأول</w:t>
      </w:r>
      <w:r w:rsidRPr="005F0118">
        <w:rPr>
          <w:rFonts w:asciiTheme="minorBidi" w:hAnsiTheme="minorBidi" w:cstheme="minorBidi"/>
          <w:sz w:val="32"/>
          <w:szCs w:val="32"/>
        </w:rPr>
        <w:t xml:space="preserve"> 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العاشرة : </w:t>
      </w:r>
      <w:r w:rsidRPr="005F0118">
        <w:rPr>
          <w:rFonts w:asciiTheme="minorBidi" w:hAnsiTheme="minorBidi" w:cstheme="minorBidi"/>
          <w:sz w:val="32"/>
          <w:szCs w:val="32"/>
          <w:rtl/>
        </w:rPr>
        <w:t>يلتزم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بمواعيد وساعات العمل المعمول بها في مكان عملة والمحددة بقرار إداري مع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مراعاة ماجاء في المادة الثامنة والتسعون من نظام العمل السعودي ، كما يجوز للطرف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الأول زيادة ساعات العمل بقصد مواجهة ضغط عمل غير عادي وذلك طبقاً للمادة السادسة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بعد المائة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الحادية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يلتزم الطرف الثاني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بإنجاز المهام المكلف بها بدقة و سرعة و أمانة و إخلاص و على أكمل وجه مع إتباع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التعليمات الموجهة له من رؤسائه في العمل بدقة و دون أي كسل أو تباطوء بالإضافة الى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الإنضباط في مواعيد العمل الخاصة به و الإلتزام بحسن السلوك و الأخلاق أثناء العمل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مع الإلتزام التام بحفظ و عدم إفشاء أية أسرار متعلقة بالعمل بشكل مباشر أو غير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مباشر بما في ذلك إسداء المشورة وذلك طبقاً للمادة الخامسة والستون و المادة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الثمانون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الثانية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يقوم الطرف الأول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بتعيين الطرف الثاني على الدرجة الأولى من المرتبة الخامسة حسب سلم الأجور المعتمد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وبذلك يدفع الطرف الأول للطرف الثاني لقاء عمله و قيامة بواجباته أجراً شهرياً قدرة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...............</w:t>
      </w:r>
      <w:r w:rsidR="004455F8">
        <w:rPr>
          <w:rFonts w:asciiTheme="minorBidi" w:hAnsiTheme="minorBidi" w:cstheme="minorBidi" w:hint="cs"/>
          <w:sz w:val="32"/>
          <w:szCs w:val="32"/>
          <w:rtl/>
        </w:rPr>
        <w:t>(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ريال) "فقط 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.........................</w:t>
      </w:r>
      <w:r w:rsidRPr="005F0118">
        <w:rPr>
          <w:rFonts w:asciiTheme="minorBidi" w:hAnsiTheme="minorBidi" w:cstheme="minorBidi"/>
          <w:sz w:val="32"/>
          <w:szCs w:val="32"/>
          <w:rtl/>
        </w:rPr>
        <w:t>ريال سعودي لاغير" تصرف له في نهاية كل شهر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ميلادي تفصيلها كالآتي</w:t>
      </w:r>
      <w:r w:rsidRPr="005F0118">
        <w:rPr>
          <w:rFonts w:asciiTheme="minorBidi" w:hAnsiTheme="minorBidi" w:cstheme="minorBidi"/>
          <w:sz w:val="32"/>
          <w:szCs w:val="32"/>
        </w:rPr>
        <w:t>:</w:t>
      </w:r>
      <w:r w:rsidRPr="005F0118">
        <w:rPr>
          <w:rFonts w:asciiTheme="minorBidi" w:hAnsiTheme="minorBidi" w:cstheme="minorBidi"/>
          <w:sz w:val="32"/>
          <w:szCs w:val="32"/>
        </w:rPr>
        <w:br/>
        <w:t xml:space="preserve">• </w:t>
      </w:r>
      <w:r w:rsidRPr="005F0118">
        <w:rPr>
          <w:rFonts w:asciiTheme="minorBidi" w:hAnsiTheme="minorBidi" w:cstheme="minorBidi"/>
          <w:sz w:val="32"/>
          <w:szCs w:val="32"/>
          <w:rtl/>
        </w:rPr>
        <w:t>أجر أساسي :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...............</w:t>
      </w:r>
      <w:r w:rsidR="004455F8">
        <w:rPr>
          <w:rFonts w:asciiTheme="minorBidi" w:hAnsiTheme="minorBidi" w:cstheme="minorBidi" w:hint="cs"/>
          <w:sz w:val="32"/>
          <w:szCs w:val="32"/>
          <w:rtl/>
          <w:lang w:bidi="ar-EG"/>
        </w:rPr>
        <w:t>(</w:t>
      </w:r>
      <w:r w:rsidRPr="005F0118">
        <w:rPr>
          <w:rFonts w:asciiTheme="minorBidi" w:hAnsiTheme="minorBidi" w:cstheme="minorBidi"/>
          <w:sz w:val="32"/>
          <w:szCs w:val="32"/>
          <w:rtl/>
        </w:rPr>
        <w:t>ريال</w:t>
      </w:r>
      <w:r w:rsidR="004455F8">
        <w:rPr>
          <w:rFonts w:asciiTheme="minorBidi" w:hAnsiTheme="minorBidi" w:cstheme="minorBidi"/>
          <w:sz w:val="32"/>
          <w:szCs w:val="32"/>
        </w:rPr>
        <w:t>(</w:t>
      </w:r>
      <w:r w:rsidRPr="005F0118">
        <w:rPr>
          <w:rFonts w:asciiTheme="minorBidi" w:hAnsiTheme="minorBidi" w:cstheme="minorBidi"/>
          <w:sz w:val="32"/>
          <w:szCs w:val="32"/>
        </w:rPr>
        <w:br/>
        <w:t xml:space="preserve">• </w:t>
      </w:r>
      <w:r w:rsidRPr="005F0118">
        <w:rPr>
          <w:rFonts w:asciiTheme="minorBidi" w:hAnsiTheme="minorBidi" w:cstheme="minorBidi"/>
          <w:sz w:val="32"/>
          <w:szCs w:val="32"/>
          <w:rtl/>
        </w:rPr>
        <w:t>بدل سكن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:...............</w:t>
      </w:r>
      <w:r w:rsidR="004455F8">
        <w:rPr>
          <w:rFonts w:asciiTheme="minorBidi" w:hAnsiTheme="minorBidi" w:cstheme="minorBidi" w:hint="cs"/>
          <w:sz w:val="32"/>
          <w:szCs w:val="32"/>
          <w:rtl/>
          <w:lang w:bidi="ar-EG"/>
        </w:rPr>
        <w:t>(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ريال</w:t>
      </w:r>
      <w:r w:rsidR="004455F8">
        <w:rPr>
          <w:rFonts w:asciiTheme="minorBidi" w:hAnsiTheme="minorBidi" w:cstheme="minorBidi"/>
          <w:sz w:val="32"/>
          <w:szCs w:val="32"/>
        </w:rPr>
        <w:t>(</w:t>
      </w:r>
      <w:r w:rsidRPr="005F0118">
        <w:rPr>
          <w:rFonts w:asciiTheme="minorBidi" w:hAnsiTheme="minorBidi" w:cstheme="minorBidi"/>
          <w:sz w:val="32"/>
          <w:szCs w:val="32"/>
        </w:rPr>
        <w:br/>
        <w:t xml:space="preserve">•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بدل إنتقال 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:...............</w:t>
      </w:r>
      <w:r w:rsidR="004455F8">
        <w:rPr>
          <w:rFonts w:asciiTheme="minorBidi" w:hAnsiTheme="minorBidi" w:cstheme="minorBidi" w:hint="cs"/>
          <w:sz w:val="32"/>
          <w:szCs w:val="32"/>
          <w:rtl/>
          <w:lang w:bidi="ar-EG"/>
        </w:rPr>
        <w:t>(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ريال</w:t>
      </w:r>
      <w:r w:rsidR="004455F8">
        <w:rPr>
          <w:rFonts w:asciiTheme="minorBidi" w:hAnsiTheme="minorBidi" w:cstheme="minorBidi"/>
          <w:sz w:val="32"/>
          <w:szCs w:val="32"/>
        </w:rPr>
        <w:t>(</w:t>
      </w:r>
      <w:r w:rsidRPr="005F0118">
        <w:rPr>
          <w:rFonts w:asciiTheme="minorBidi" w:hAnsiTheme="minorBidi" w:cstheme="minorBidi"/>
          <w:sz w:val="32"/>
          <w:szCs w:val="32"/>
        </w:rPr>
        <w:br/>
        <w:t xml:space="preserve">• </w:t>
      </w:r>
      <w:r w:rsidRPr="005F0118">
        <w:rPr>
          <w:rFonts w:asciiTheme="minorBidi" w:hAnsiTheme="minorBidi" w:cstheme="minorBidi"/>
          <w:sz w:val="32"/>
          <w:szCs w:val="32"/>
          <w:rtl/>
        </w:rPr>
        <w:t xml:space="preserve">بدل تأمين صحي: 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:...............</w:t>
      </w:r>
      <w:r w:rsidR="004455F8">
        <w:rPr>
          <w:rFonts w:asciiTheme="minorBidi" w:hAnsiTheme="minorBidi" w:cstheme="minorBidi" w:hint="cs"/>
          <w:sz w:val="32"/>
          <w:szCs w:val="32"/>
          <w:rtl/>
          <w:lang w:bidi="ar-EG"/>
        </w:rPr>
        <w:t>(</w:t>
      </w:r>
      <w:r w:rsidR="004455F8" w:rsidRPr="005F0118">
        <w:rPr>
          <w:rFonts w:asciiTheme="minorBidi" w:hAnsiTheme="minorBidi" w:cstheme="minorBidi"/>
          <w:sz w:val="32"/>
          <w:szCs w:val="32"/>
          <w:rtl/>
        </w:rPr>
        <w:t>ريال</w:t>
      </w:r>
      <w:r w:rsidR="004455F8">
        <w:rPr>
          <w:rFonts w:asciiTheme="minorBidi" w:hAnsiTheme="minorBidi" w:cstheme="minorBidi"/>
          <w:sz w:val="32"/>
          <w:szCs w:val="32"/>
        </w:rPr>
        <w:t>(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  <w:rtl/>
        </w:rPr>
        <w:t>ويقر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الطرف الثاني بخضوع أجرة الشهري للائحة تنظيم العمل الخاصة بالطرف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الأول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الثالثة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يخضع الطرف الثاني لنظام العلاوات والترقيات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والإسكان والانتقال والرعاية الطبية والبدلات الإضافية والسلف والانتدابات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والإجازات ومكافأة نهاية الخدمة والجزاءات والعقوبات وجميع الأنظمة الوارده بلائحة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تنظيم العمل الخاصة بالطرف الأول ويقر الطرف الثاني بإطلاعة وعلمة وقبولة التام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بلائحة تنظيم العمل الخاصة بالطرف الأول</w:t>
      </w:r>
      <w:r w:rsidRPr="005F0118">
        <w:rPr>
          <w:rFonts w:asciiTheme="minorBidi" w:hAnsiTheme="minorBidi" w:cstheme="minorBidi"/>
          <w:sz w:val="32"/>
          <w:szCs w:val="32"/>
        </w:rPr>
        <w:t xml:space="preserve">.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lastRenderedPageBreak/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الرابعة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يتحمل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الأول رسوم الإقامة ورخصة العمل وتجديدهما وتأشيرات الخروج والعودة وتذكرة سفر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الطرف الثاني الى موطنة عند الخروج النهائي فقط أي بعد إنتهاء العلاقة بين الطرفين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وذلك طبقاً للمادة الأربعون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الخامسة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لا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يحق للطرف الثاني بأي حال من الأحوال العمل بشكل مباشر أو غير مباشر أو بأجر أو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بدون أجر في أي وظيفة أو خدمة أو عمل تجاري غير ما يكلفه به الطرف الأول و ذلك طيلة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مدة عملة لدى الطرف الأول ويطبق في ذلك المادة التاسعة والثلاثون من نظام العمل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السادسة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يكون الطرف الثاني مسئولاً مسئولية كاملة عن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العهد المسلمة له من قبل الطرف الأول كما أنه يتعهد بالحفاظ عليها و إرجاعها سليمة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للطرف الأول و ذلك عند نهاية تعاقدة مع الطرف الأول أو عند طلب الطرف الأول لها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ويحق للطرف الأول حسم قيمة ما أتلفة أو دمرة أو فقدة الطرف الثاني من عهد أو آلات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أو منتجات يملكها الطرف الأول ويطبق في ذلك أحكام المادة الحادية و التسعون من نظام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السابعة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يقر الطرفين بشرعية وقبول إستخدام نظام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الحاسب الألي الخاص بالطرف الأول أو الخطابات الخطية أو كلاهما معا كوسيلة رسمية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للتواصل والتراسل بين الطرفين وذلك فيما يصب في مصلحتهما مثل: الإعلام بالإنذارات ،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والقرارت الإدارية ، والإشعارات ، والمراسلات بين الطرفين ،والمطالبات العمالية ،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والإعلام بالواجبات والمهمات، والشكاوى العمالية وغيرها</w:t>
      </w:r>
      <w:r w:rsidRPr="005F0118">
        <w:rPr>
          <w:rFonts w:asciiTheme="minorBidi" w:hAnsiTheme="minorBidi" w:cstheme="minorBidi"/>
          <w:sz w:val="32"/>
          <w:szCs w:val="32"/>
        </w:rPr>
        <w:t xml:space="preserve"> 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>المادة الثامنة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t xml:space="preserve"> 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يتعهد الطرف الثاني بتزويد الطرف الأول بعنوانه الدائم و المؤقت و عنوان أقرب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شخص له بالإضافة الى أي تغيير يطرأ على هذه العناوين على أن يكون العنوان شاملاً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إسم المدينة والحي و الشارع و رقم المنزل و العنوان البريدي و أرقام الهواتف</w:t>
      </w:r>
      <w:r w:rsidRPr="005F0118">
        <w:rPr>
          <w:rFonts w:asciiTheme="minorBidi" w:hAnsiTheme="minorBidi" w:cstheme="minorBidi"/>
          <w:sz w:val="32"/>
          <w:szCs w:val="32"/>
        </w:rPr>
        <w:t xml:space="preserve">.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التاسعة عشر : </w:t>
      </w:r>
      <w:r w:rsidRPr="005F0118">
        <w:rPr>
          <w:rFonts w:asciiTheme="minorBidi" w:hAnsiTheme="minorBidi" w:cstheme="minorBidi"/>
          <w:sz w:val="32"/>
          <w:szCs w:val="32"/>
          <w:rtl/>
        </w:rPr>
        <w:t>يلتزم الطرف الثاني – في حال طلب منة الطرف الأول ذلك</w:t>
      </w:r>
      <w:r w:rsidRPr="005F0118">
        <w:rPr>
          <w:rFonts w:asciiTheme="minorBidi" w:hAnsiTheme="minorBidi" w:cstheme="minorBidi"/>
          <w:sz w:val="32"/>
          <w:szCs w:val="32"/>
        </w:rPr>
        <w:t xml:space="preserve"> - </w:t>
      </w:r>
      <w:r w:rsidRPr="005F0118">
        <w:rPr>
          <w:rFonts w:asciiTheme="minorBidi" w:hAnsiTheme="minorBidi" w:cstheme="minorBidi"/>
          <w:sz w:val="32"/>
          <w:szCs w:val="32"/>
          <w:rtl/>
        </w:rPr>
        <w:t>بإحضار كفالة غرم و اداء تضامنيه و يكون بموجبها الطرف الثاني و كفيله مسئولان</w:t>
      </w:r>
      <w:r w:rsidRPr="005F0118">
        <w:rPr>
          <w:rFonts w:asciiTheme="minorBidi" w:hAnsiTheme="minorBidi" w:cstheme="minorBidi"/>
          <w:sz w:val="32"/>
          <w:szCs w:val="32"/>
        </w:rPr>
        <w:t xml:space="preserve"> (</w:t>
      </w:r>
      <w:r w:rsidRPr="005F0118">
        <w:rPr>
          <w:rFonts w:asciiTheme="minorBidi" w:hAnsiTheme="minorBidi" w:cstheme="minorBidi"/>
          <w:sz w:val="32"/>
          <w:szCs w:val="32"/>
          <w:rtl/>
        </w:rPr>
        <w:t>مجتمعين أو منفردين) مسئولية كاملة و تضامنيه عن سداد جميع المبالغ أو المستحقات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المترتبة على الطرف الثاني لدى الطرف الأول أياً كانت أسبابها، كما يتعهد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بتزويد الطرف الأول بأي تغيير يطرأ على عنوان كفيله أو عنوان معـرِّفي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كفيله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يخضع الطرف الثاني لأنظمة الضرائب و الرسوم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الحكومية و التأمينات الإجتماعية المعمول بها في المملكة العربية السعودية و تحسم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تلك الضرائب و الرسوم من أجوره و مستحقاته لدى الطرف الأول وذلك فيما لا يتعارض مع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المادة الأربعون من نظام العمل السعودي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الحادية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يخضع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الطرف الثاني للائحة تنظيم العمل و لائحة الجزاءات و المكافآت الخاصة بالطرف الأول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بالإضافة الى القرارات الموجهه له من المدير العام أو من ينوبه أو رؤسائه في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العمل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الثانية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يقبل الطرفان بأن يحل هذا العقد محل كافة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الإتفاقيات و العقود و الإرتباطات السابقة له – إن وجدت – ولا يحق لأي من الطـرفين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بعد توقيـع هذا العقد الإدعـاء بأي حق أو ميزة أو منفعة خلاف ما ذكر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فيه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lastRenderedPageBreak/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الثالثة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يتعهد الطرف الثاني بأن يخضع لكافة الأنظمة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السائدة في المملكة العربية السعودية بالإضافة الى إتباعها و الإلتزام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بها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الرابعة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يكون نظام العمل السعودي الصادر بالمرسوم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الملكي رقم م/51 وتاريخ 23/8/1426هـ و لوائحه و لائحة تنظيم العمل الخاصة بالطرف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الأول مجتمعين المرجع الوحيد في كل ما لم يرد به نص في هذا العقد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>المادة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t xml:space="preserve"> 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الخامسة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أي خلاف ينشأ عن تفسير بنود العقد أو عدم الإلتزام بها يكون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مرده للسلطات المختصة بالمملكة العربية السعودية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>المادة السادسة و العشرون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  <w:rtl/>
        </w:rPr>
        <w:t>التقويم الميلادي هو التقويم الأساسي و المعتمد في جميع المعاملات الناتجة عن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تطبيق هذا العقد بما فيها العقد نفسه ، ويكون عدد أيام الشهر الواحد بحسب الشهر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المعني طبقاً للتقويم الميلادي</w:t>
      </w:r>
      <w:r w:rsidRPr="005F0118">
        <w:rPr>
          <w:rFonts w:asciiTheme="minorBidi" w:hAnsiTheme="minorBidi" w:cstheme="minorBidi"/>
          <w:sz w:val="32"/>
          <w:szCs w:val="32"/>
        </w:rPr>
        <w:t xml:space="preserve"> 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السابعة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يقر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أنه قد علم و فهم بوسيلته الخاصة كل أحكام و بنود هذا العقد و مضمونها و أنه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لا يحق له بأي حال من الأحوال أن يطعن فيما جاء في هذا العقد أو أن يحتج بأميته ،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كما يقر الطرف الثاني بخضوعة وإطلاعة على لائحة تنظيم العمل الخاصة بالطرف الأول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وأنة قد علم وفهم بوسيلتة الخاصة كل أحكامها وبنودها وموادها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ومضمونها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الثامنة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يعتبر هذا العقد نافذاً بعد توقيع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وختم الطرف الأول و توقيع الطرف الثاني بالإضافة الى توقيع شهود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الحال</w:t>
      </w:r>
      <w:r w:rsidRPr="005F0118">
        <w:rPr>
          <w:rFonts w:asciiTheme="minorBidi" w:hAnsiTheme="minorBidi" w:cstheme="minorBidi"/>
          <w:sz w:val="32"/>
          <w:szCs w:val="32"/>
        </w:rPr>
        <w:t>.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المادة التاسعة و العشرون : </w:t>
      </w:r>
      <w:r w:rsidRPr="005F0118">
        <w:rPr>
          <w:rFonts w:asciiTheme="minorBidi" w:hAnsiTheme="minorBidi" w:cstheme="minorBidi"/>
          <w:sz w:val="32"/>
          <w:szCs w:val="32"/>
          <w:rtl/>
        </w:rPr>
        <w:t>حرر هذا العقد من نسختين، تسلم الطرف</w:t>
      </w:r>
      <w:r w:rsidRPr="005F0118">
        <w:rPr>
          <w:rFonts w:asciiTheme="minorBidi" w:hAnsiTheme="minorBidi" w:cstheme="minorBidi"/>
          <w:sz w:val="32"/>
          <w:szCs w:val="32"/>
        </w:rPr>
        <w:t xml:space="preserve"> </w:t>
      </w:r>
      <w:r w:rsidRPr="005F0118">
        <w:rPr>
          <w:rFonts w:asciiTheme="minorBidi" w:hAnsiTheme="minorBidi" w:cstheme="minorBidi"/>
          <w:sz w:val="32"/>
          <w:szCs w:val="32"/>
          <w:rtl/>
        </w:rPr>
        <w:t>الثاني أحدهما و ذلك للعمل بموجبه</w:t>
      </w:r>
      <w:r w:rsidRPr="005F0118">
        <w:rPr>
          <w:rFonts w:asciiTheme="minorBidi" w:hAnsiTheme="minorBidi" w:cstheme="minorBidi"/>
          <w:sz w:val="32"/>
          <w:szCs w:val="32"/>
        </w:rPr>
        <w:t xml:space="preserve">.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u w:val="single"/>
          <w:rtl/>
          <w:lang w:bidi="ar-EG"/>
        </w:rPr>
        <w:t>الطرف الأول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 xml:space="preserve"> </w:t>
      </w:r>
      <w:r w:rsidR="008C5AA6"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 xml:space="preserve">                    </w:t>
      </w:r>
      <w:r w:rsidR="008C5AA6" w:rsidRPr="008C5AA6">
        <w:rPr>
          <w:rFonts w:asciiTheme="minorBidi" w:hAnsiTheme="minorBidi" w:cstheme="minorBidi" w:hint="cs"/>
          <w:color w:val="244061" w:themeColor="accent1" w:themeShade="80"/>
          <w:sz w:val="32"/>
          <w:szCs w:val="32"/>
          <w:u w:val="single"/>
          <w:rtl/>
          <w:lang w:bidi="ar-EG"/>
        </w:rPr>
        <w:t>الطرف الثاني</w:t>
      </w:r>
      <w:r w:rsidR="008C5AA6"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>الإسم</w:t>
      </w:r>
      <w:r w:rsidR="008C5AA6"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lang w:bidi="ar-EG"/>
        </w:rPr>
        <w:t xml:space="preserve">                           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lang w:bidi="ar-EG"/>
        </w:rPr>
        <w:t xml:space="preserve"> : </w:t>
      </w:r>
      <w:r w:rsidRPr="008C5AA6">
        <w:rPr>
          <w:rFonts w:asciiTheme="minorBidi" w:hAnsiTheme="minorBidi" w:cstheme="minorBidi" w:hint="cs"/>
          <w:color w:val="244061" w:themeColor="accent1" w:themeShade="80"/>
          <w:sz w:val="32"/>
          <w:szCs w:val="32"/>
          <w:rtl/>
          <w:lang w:bidi="ar-EG"/>
        </w:rPr>
        <w:t>الإسم</w:t>
      </w:r>
      <w:r w:rsidRPr="008C5AA6">
        <w:rPr>
          <w:rFonts w:asciiTheme="minorBidi" w:hAnsiTheme="minorBidi" w:cstheme="minorBidi" w:hint="cs"/>
          <w:color w:val="244061" w:themeColor="accent1" w:themeShade="80"/>
          <w:sz w:val="32"/>
          <w:szCs w:val="32"/>
          <w:lang w:bidi="ar-EG"/>
        </w:rPr>
        <w:t xml:space="preserve"> :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 xml:space="preserve">التوقيع 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>:</w:t>
      </w:r>
      <w:r w:rsidR="008C5AA6"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</w:rPr>
        <w:t xml:space="preserve">                         </w:t>
      </w:r>
      <w:r w:rsidRPr="008C5AA6">
        <w:rPr>
          <w:rFonts w:asciiTheme="minorBidi" w:hAnsiTheme="minorBidi" w:cstheme="minorBidi"/>
          <w:color w:val="943634" w:themeColor="accent2" w:themeShade="BF"/>
          <w:sz w:val="32"/>
          <w:szCs w:val="32"/>
          <w:rtl/>
        </w:rPr>
        <w:t xml:space="preserve"> </w:t>
      </w:r>
      <w:r w:rsidRPr="008C5AA6">
        <w:rPr>
          <w:rFonts w:asciiTheme="minorBidi" w:hAnsiTheme="minorBidi" w:cstheme="minorBidi"/>
          <w:color w:val="244061" w:themeColor="accent1" w:themeShade="80"/>
          <w:sz w:val="32"/>
          <w:szCs w:val="32"/>
          <w:rtl/>
        </w:rPr>
        <w:t>التوقيع</w:t>
      </w:r>
      <w:r w:rsidRPr="008C5AA6">
        <w:rPr>
          <w:rFonts w:asciiTheme="minorBidi" w:hAnsiTheme="minorBidi" w:cstheme="minorBidi"/>
          <w:color w:val="244061" w:themeColor="accent1" w:themeShade="80"/>
          <w:sz w:val="32"/>
          <w:szCs w:val="32"/>
        </w:rPr>
        <w:t xml:space="preserve"> :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rtl/>
          <w:lang w:bidi="ar-EG"/>
        </w:rPr>
        <w:t>الختـم</w:t>
      </w:r>
      <w:r w:rsidRPr="008C5AA6">
        <w:rPr>
          <w:rFonts w:asciiTheme="minorBidi" w:hAnsiTheme="minorBidi" w:cstheme="minorBidi" w:hint="cs"/>
          <w:color w:val="943634" w:themeColor="accent2" w:themeShade="BF"/>
          <w:sz w:val="32"/>
          <w:szCs w:val="32"/>
          <w:lang w:bidi="ar-EG"/>
        </w:rPr>
        <w:t xml:space="preserve"> : 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i/>
          <w:iCs/>
          <w:color w:val="C00000"/>
          <w:sz w:val="32"/>
          <w:szCs w:val="32"/>
          <w:u w:val="single"/>
          <w:rtl/>
        </w:rPr>
        <w:t>شهود الحـال</w:t>
      </w:r>
      <w:r w:rsidRPr="005F0118">
        <w:rPr>
          <w:rFonts w:asciiTheme="minorBidi" w:hAnsiTheme="minorBidi" w:cstheme="minorBidi"/>
          <w:sz w:val="32"/>
          <w:szCs w:val="32"/>
        </w:rPr>
        <w:br/>
      </w:r>
      <w:r w:rsidRPr="008C5AA6">
        <w:rPr>
          <w:rFonts w:asciiTheme="minorBidi" w:hAnsiTheme="minorBidi" w:cstheme="minorBidi"/>
          <w:color w:val="215868" w:themeColor="accent5" w:themeShade="80"/>
          <w:sz w:val="32"/>
          <w:szCs w:val="32"/>
          <w:u w:val="single"/>
          <w:rtl/>
        </w:rPr>
        <w:t>شاهد أول</w:t>
      </w:r>
      <w:r w:rsidR="008C5AA6" w:rsidRPr="008C5AA6">
        <w:rPr>
          <w:rFonts w:asciiTheme="minorBidi" w:hAnsiTheme="minorBidi" w:cstheme="minorBidi" w:hint="cs"/>
          <w:color w:val="215868" w:themeColor="accent5" w:themeShade="80"/>
          <w:sz w:val="32"/>
          <w:szCs w:val="32"/>
          <w:rtl/>
        </w:rPr>
        <w:t xml:space="preserve">                        </w:t>
      </w:r>
      <w:r w:rsidRPr="008C5AA6">
        <w:rPr>
          <w:rFonts w:asciiTheme="minorBidi" w:hAnsiTheme="minorBidi" w:cstheme="minorBidi"/>
          <w:color w:val="215868" w:themeColor="accent5" w:themeShade="80"/>
          <w:sz w:val="32"/>
          <w:szCs w:val="32"/>
          <w:rtl/>
        </w:rPr>
        <w:t xml:space="preserve"> </w:t>
      </w:r>
      <w:r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u w:val="single"/>
          <w:rtl/>
          <w:lang w:bidi="ar-EG"/>
        </w:rPr>
        <w:t>شاهد</w:t>
      </w:r>
      <w:r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u w:val="single"/>
          <w:lang w:bidi="ar-EG"/>
        </w:rPr>
        <w:t xml:space="preserve"> </w:t>
      </w:r>
      <w:r w:rsidRPr="008C5AA6">
        <w:rPr>
          <w:rFonts w:asciiTheme="minorBidi" w:hAnsiTheme="minorBidi" w:cstheme="minorBidi"/>
          <w:color w:val="984806" w:themeColor="accent6" w:themeShade="80"/>
          <w:sz w:val="32"/>
          <w:szCs w:val="32"/>
          <w:u w:val="single"/>
          <w:rtl/>
        </w:rPr>
        <w:t>ثاني</w:t>
      </w:r>
      <w:r w:rsidRPr="008C5AA6">
        <w:rPr>
          <w:rFonts w:asciiTheme="minorBidi" w:hAnsiTheme="minorBidi" w:cstheme="minorBidi"/>
          <w:sz w:val="32"/>
          <w:szCs w:val="32"/>
          <w:u w:val="single"/>
        </w:rPr>
        <w:br/>
      </w:r>
      <w:r w:rsidRPr="008C5AA6">
        <w:rPr>
          <w:rFonts w:asciiTheme="minorBidi" w:hAnsiTheme="minorBidi" w:cstheme="minorBidi"/>
          <w:color w:val="215868" w:themeColor="accent5" w:themeShade="80"/>
          <w:sz w:val="32"/>
          <w:szCs w:val="32"/>
          <w:rtl/>
        </w:rPr>
        <w:t>الإسم:</w:t>
      </w:r>
      <w:r w:rsidR="008C5AA6" w:rsidRPr="008C5AA6">
        <w:rPr>
          <w:rFonts w:asciiTheme="minorBidi" w:hAnsiTheme="minorBidi" w:cstheme="minorBidi" w:hint="cs"/>
          <w:color w:val="215868" w:themeColor="accent5" w:themeShade="80"/>
          <w:sz w:val="32"/>
          <w:szCs w:val="32"/>
          <w:rtl/>
        </w:rPr>
        <w:t xml:space="preserve">                            </w:t>
      </w:r>
      <w:r w:rsidRPr="008C5AA6">
        <w:rPr>
          <w:rFonts w:asciiTheme="minorBidi" w:hAnsiTheme="minorBidi" w:cstheme="minorBidi"/>
          <w:color w:val="215868" w:themeColor="accent5" w:themeShade="80"/>
          <w:sz w:val="32"/>
          <w:szCs w:val="32"/>
          <w:rtl/>
        </w:rPr>
        <w:t xml:space="preserve"> </w:t>
      </w:r>
      <w:r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rtl/>
          <w:lang w:bidi="ar-EG"/>
        </w:rPr>
        <w:t>الإسم</w:t>
      </w:r>
      <w:r w:rsidR="008C5AA6"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lang w:bidi="ar-EG"/>
        </w:rPr>
        <w:t>:</w:t>
      </w:r>
    </w:p>
    <w:p w:rsidR="008718D5" w:rsidRPr="008C5AA6" w:rsidRDefault="008718D5" w:rsidP="008C5AA6">
      <w:pPr>
        <w:rPr>
          <w:rFonts w:asciiTheme="minorBidi" w:hAnsiTheme="minorBidi" w:cstheme="minorBidi"/>
          <w:color w:val="984806" w:themeColor="accent6" w:themeShade="80"/>
          <w:sz w:val="32"/>
          <w:szCs w:val="32"/>
          <w:rtl/>
          <w:lang w:bidi="ar-EG"/>
        </w:rPr>
      </w:pPr>
      <w:r w:rsidRPr="008C5AA6">
        <w:rPr>
          <w:rFonts w:asciiTheme="minorBidi" w:hAnsiTheme="minorBidi" w:cstheme="minorBidi"/>
          <w:color w:val="215868" w:themeColor="accent5" w:themeShade="80"/>
          <w:sz w:val="32"/>
          <w:szCs w:val="32"/>
          <w:rtl/>
        </w:rPr>
        <w:t xml:space="preserve">التوقيع: </w:t>
      </w:r>
      <w:r w:rsidR="008C5AA6" w:rsidRPr="008C5AA6">
        <w:rPr>
          <w:rFonts w:asciiTheme="minorBidi" w:hAnsiTheme="minorBidi" w:cstheme="minorBidi" w:hint="cs"/>
          <w:color w:val="215868" w:themeColor="accent5" w:themeShade="80"/>
          <w:sz w:val="32"/>
          <w:szCs w:val="32"/>
          <w:rtl/>
        </w:rPr>
        <w:t xml:space="preserve">                          </w:t>
      </w:r>
      <w:r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rtl/>
          <w:lang w:bidi="ar-EG"/>
        </w:rPr>
        <w:t>التوقيع</w:t>
      </w:r>
      <w:r w:rsidRPr="008C5AA6">
        <w:rPr>
          <w:rFonts w:asciiTheme="minorBidi" w:hAnsiTheme="minorBidi" w:cstheme="minorBidi" w:hint="cs"/>
          <w:color w:val="984806" w:themeColor="accent6" w:themeShade="80"/>
          <w:sz w:val="32"/>
          <w:szCs w:val="32"/>
          <w:lang w:bidi="ar-EG"/>
        </w:rPr>
        <w:t>:</w:t>
      </w:r>
    </w:p>
    <w:p w:rsidR="00CE5A8F" w:rsidRPr="005F0118" w:rsidRDefault="00484ACF">
      <w:pPr>
        <w:rPr>
          <w:rFonts w:asciiTheme="minorBidi" w:hAnsiTheme="minorBidi" w:cstheme="minorBidi"/>
          <w:sz w:val="36"/>
          <w:szCs w:val="36"/>
          <w:lang w:bidi="ar-EG"/>
        </w:rPr>
      </w:pPr>
    </w:p>
    <w:sectPr w:rsidR="00CE5A8F" w:rsidRPr="005F0118" w:rsidSect="004E7624">
      <w:pgSz w:w="11906" w:h="16838"/>
      <w:pgMar w:top="851" w:right="851" w:bottom="851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20"/>
    <w:rsid w:val="003302F5"/>
    <w:rsid w:val="00394A20"/>
    <w:rsid w:val="003F5062"/>
    <w:rsid w:val="004455F8"/>
    <w:rsid w:val="00484ACF"/>
    <w:rsid w:val="004E7624"/>
    <w:rsid w:val="005B4A4F"/>
    <w:rsid w:val="005F0118"/>
    <w:rsid w:val="008718D5"/>
    <w:rsid w:val="008C5AA6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8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8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9</cp:revision>
  <cp:lastPrinted>2021-05-06T03:00:00Z</cp:lastPrinted>
  <dcterms:created xsi:type="dcterms:W3CDTF">2020-09-04T05:36:00Z</dcterms:created>
  <dcterms:modified xsi:type="dcterms:W3CDTF">2021-05-06T03:00:00Z</dcterms:modified>
</cp:coreProperties>
</file>